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1E" w:rsidRDefault="00691E1E" w:rsidP="00F27AE1">
      <w:pPr>
        <w:spacing w:after="0" w:line="240" w:lineRule="auto"/>
        <w:ind w:firstLine="567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</w:p>
    <w:p w:rsidR="00691E1E" w:rsidRDefault="00691E1E" w:rsidP="00F27AE1">
      <w:pPr>
        <w:spacing w:after="0" w:line="240" w:lineRule="auto"/>
        <w:ind w:firstLine="5670"/>
        <w:rPr>
          <w:rFonts w:ascii="Times New Roman" w:hAnsi="Times New Roman"/>
          <w:b/>
          <w:color w:val="000000"/>
          <w:sz w:val="24"/>
          <w:szCs w:val="24"/>
        </w:rPr>
      </w:pPr>
    </w:p>
    <w:p w:rsidR="00691E1E" w:rsidRDefault="00691E1E" w:rsidP="00F27AE1">
      <w:pPr>
        <w:spacing w:after="0" w:line="240" w:lineRule="auto"/>
        <w:ind w:firstLine="5670"/>
        <w:rPr>
          <w:rFonts w:ascii="Times New Roman" w:hAnsi="Times New Roman"/>
          <w:b/>
          <w:color w:val="000000"/>
          <w:sz w:val="24"/>
          <w:szCs w:val="24"/>
        </w:rPr>
      </w:pPr>
    </w:p>
    <w:p w:rsidR="00691E1E" w:rsidRDefault="00691E1E" w:rsidP="00F27AE1">
      <w:pPr>
        <w:spacing w:after="0" w:line="240" w:lineRule="auto"/>
        <w:ind w:firstLine="5670"/>
        <w:rPr>
          <w:rFonts w:ascii="Times New Roman" w:hAnsi="Times New Roman"/>
          <w:b/>
          <w:color w:val="000000"/>
          <w:sz w:val="24"/>
          <w:szCs w:val="24"/>
        </w:rPr>
      </w:pPr>
    </w:p>
    <w:p w:rsidR="00691E1E" w:rsidRDefault="00691E1E" w:rsidP="00F27AE1">
      <w:pPr>
        <w:spacing w:after="0" w:line="240" w:lineRule="auto"/>
        <w:ind w:firstLine="5670"/>
        <w:rPr>
          <w:rFonts w:ascii="Times New Roman" w:hAnsi="Times New Roman"/>
          <w:b/>
          <w:color w:val="000000"/>
          <w:sz w:val="24"/>
          <w:szCs w:val="24"/>
        </w:rPr>
      </w:pPr>
    </w:p>
    <w:p w:rsidR="00691E1E" w:rsidRDefault="00691E1E" w:rsidP="00F27AE1">
      <w:pPr>
        <w:spacing w:after="0" w:line="240" w:lineRule="auto"/>
        <w:ind w:firstLine="5670"/>
        <w:rPr>
          <w:rFonts w:ascii="Times New Roman" w:hAnsi="Times New Roman"/>
          <w:b/>
          <w:color w:val="000000"/>
          <w:sz w:val="24"/>
          <w:szCs w:val="24"/>
        </w:rPr>
      </w:pPr>
    </w:p>
    <w:p w:rsidR="00691E1E" w:rsidRDefault="00691E1E" w:rsidP="00F27AE1">
      <w:pPr>
        <w:spacing w:after="0" w:line="240" w:lineRule="auto"/>
        <w:ind w:firstLine="5670"/>
        <w:rPr>
          <w:rFonts w:ascii="Times New Roman" w:hAnsi="Times New Roman"/>
          <w:b/>
          <w:color w:val="000000"/>
          <w:sz w:val="24"/>
          <w:szCs w:val="24"/>
        </w:rPr>
      </w:pPr>
    </w:p>
    <w:p w:rsidR="00691E1E" w:rsidRDefault="00691E1E" w:rsidP="00F27AE1">
      <w:pPr>
        <w:spacing w:after="0" w:line="240" w:lineRule="auto"/>
        <w:ind w:firstLine="5670"/>
        <w:rPr>
          <w:rFonts w:ascii="Times New Roman" w:hAnsi="Times New Roman"/>
          <w:b/>
          <w:color w:val="000000"/>
          <w:sz w:val="24"/>
          <w:szCs w:val="24"/>
        </w:rPr>
      </w:pPr>
    </w:p>
    <w:p w:rsidR="00691E1E" w:rsidRDefault="00691E1E" w:rsidP="00F27AE1">
      <w:pPr>
        <w:spacing w:after="0" w:line="240" w:lineRule="auto"/>
        <w:ind w:firstLine="5670"/>
        <w:rPr>
          <w:rFonts w:ascii="Times New Roman" w:hAnsi="Times New Roman"/>
          <w:b/>
          <w:color w:val="000000"/>
          <w:sz w:val="24"/>
          <w:szCs w:val="24"/>
        </w:rPr>
      </w:pPr>
    </w:p>
    <w:p w:rsidR="00691E1E" w:rsidRDefault="00691E1E" w:rsidP="00F27AE1">
      <w:pPr>
        <w:spacing w:after="0" w:line="240" w:lineRule="auto"/>
        <w:ind w:firstLine="5670"/>
        <w:rPr>
          <w:rFonts w:ascii="Times New Roman" w:hAnsi="Times New Roman"/>
          <w:b/>
          <w:color w:val="000000"/>
          <w:sz w:val="24"/>
          <w:szCs w:val="24"/>
        </w:rPr>
      </w:pPr>
    </w:p>
    <w:p w:rsidR="00691E1E" w:rsidRDefault="00691E1E" w:rsidP="00F27AE1">
      <w:pPr>
        <w:spacing w:after="0" w:line="240" w:lineRule="auto"/>
        <w:ind w:firstLine="5670"/>
        <w:rPr>
          <w:rFonts w:ascii="Times New Roman" w:hAnsi="Times New Roman"/>
          <w:b/>
          <w:color w:val="000000"/>
          <w:sz w:val="24"/>
          <w:szCs w:val="24"/>
        </w:rPr>
      </w:pPr>
    </w:p>
    <w:p w:rsidR="0026555E" w:rsidRPr="00E732BF" w:rsidRDefault="0026555E" w:rsidP="00E732BF">
      <w:pPr>
        <w:spacing w:after="0" w:line="240" w:lineRule="auto"/>
        <w:ind w:firstLine="5670"/>
        <w:rPr>
          <w:rFonts w:ascii="Times New Roman" w:hAnsi="Times New Roman"/>
          <w:b/>
          <w:color w:val="000000"/>
          <w:sz w:val="28"/>
          <w:szCs w:val="28"/>
        </w:rPr>
      </w:pPr>
      <w:r w:rsidRPr="00E732BF">
        <w:rPr>
          <w:rFonts w:ascii="Times New Roman" w:hAnsi="Times New Roman"/>
          <w:b/>
          <w:color w:val="000000"/>
          <w:sz w:val="28"/>
          <w:szCs w:val="28"/>
        </w:rPr>
        <w:t>Аппарат Правительства</w:t>
      </w:r>
    </w:p>
    <w:p w:rsidR="0026555E" w:rsidRPr="00E732BF" w:rsidRDefault="0026555E" w:rsidP="00E732BF">
      <w:pPr>
        <w:spacing w:after="0" w:line="240" w:lineRule="auto"/>
        <w:ind w:firstLine="5670"/>
        <w:rPr>
          <w:rFonts w:ascii="Times New Roman" w:hAnsi="Times New Roman"/>
          <w:b/>
          <w:color w:val="000000"/>
          <w:sz w:val="28"/>
          <w:szCs w:val="28"/>
        </w:rPr>
      </w:pPr>
      <w:r w:rsidRPr="00E732BF">
        <w:rPr>
          <w:rFonts w:ascii="Times New Roman" w:hAnsi="Times New Roman"/>
          <w:b/>
          <w:color w:val="000000"/>
          <w:sz w:val="28"/>
          <w:szCs w:val="28"/>
        </w:rPr>
        <w:t>Кыргызской Республики</w:t>
      </w:r>
    </w:p>
    <w:p w:rsidR="00C400D7" w:rsidRPr="00E732BF" w:rsidRDefault="00C400D7" w:rsidP="00E732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AE1" w:rsidRPr="00E732BF" w:rsidRDefault="00F27AE1" w:rsidP="00E732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555E" w:rsidRPr="00E732BF" w:rsidRDefault="00225ECF" w:rsidP="00E732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5ECF">
        <w:rPr>
          <w:rFonts w:ascii="Times New Roman" w:hAnsi="Times New Roman"/>
          <w:color w:val="000000"/>
          <w:sz w:val="28"/>
          <w:szCs w:val="28"/>
        </w:rPr>
        <w:t>Относительно размещения проектов на сайте АП КР</w:t>
      </w:r>
    </w:p>
    <w:p w:rsidR="009F70B7" w:rsidRPr="008E7394" w:rsidRDefault="009F70B7" w:rsidP="00E732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7AE1" w:rsidRPr="008E7394" w:rsidRDefault="00F27AE1" w:rsidP="00E732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0E0" w:rsidRDefault="00225ECF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EC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Настоящим Национальный банк Кыргызской Республики (далее − Национальный банк) в соответствии со статьями 22, 23 и 29 </w:t>
      </w:r>
      <w:r w:rsidRPr="00225ECF">
        <w:rPr>
          <w:rFonts w:ascii="Times New Roman" w:hAnsi="Times New Roman" w:cs="Times New Roman"/>
          <w:sz w:val="28"/>
          <w:szCs w:val="28"/>
        </w:rPr>
        <w:t>Закона Кыргызской Республики «О</w:t>
      </w:r>
      <w:r w:rsidRPr="00225ECF">
        <w:rPr>
          <w:rFonts w:ascii="Times New Roman" w:hAnsi="Times New Roman" w:cs="Times New Roman"/>
          <w:sz w:val="28"/>
          <w:szCs w:val="28"/>
          <w:lang w:val="ky-KG"/>
        </w:rPr>
        <w:t> </w:t>
      </w:r>
      <w:r w:rsidRPr="00225ECF">
        <w:rPr>
          <w:rFonts w:ascii="Times New Roman" w:hAnsi="Times New Roman" w:cs="Times New Roman"/>
          <w:sz w:val="28"/>
          <w:szCs w:val="28"/>
        </w:rPr>
        <w:t>нормативных правовых актах Кыргызской Республики» и пунктом 62 Регламента Правительства Кыргызской Республики просит разместить на официальном сайте Правительства Кыргызской Республики проект постановления Правительства Кыргызской Республики «</w:t>
      </w:r>
      <w:r w:rsidRPr="00225ECF">
        <w:rPr>
          <w:rFonts w:ascii="Times New Roman" w:hAnsi="Times New Roman" w:cs="Times New Roman"/>
          <w:color w:val="000000"/>
          <w:sz w:val="28"/>
          <w:szCs w:val="28"/>
        </w:rPr>
        <w:t>О Совете по обеспечению стабильности финансового сектора Кыргызской Республики»</w:t>
      </w:r>
      <w:r w:rsidRPr="00225ECF">
        <w:rPr>
          <w:rFonts w:ascii="Times New Roman" w:hAnsi="Times New Roman" w:cs="Times New Roman"/>
          <w:sz w:val="28"/>
          <w:szCs w:val="28"/>
        </w:rPr>
        <w:t xml:space="preserve"> для общественного обсуждения.</w:t>
      </w:r>
    </w:p>
    <w:p w:rsidR="007850E0" w:rsidRPr="008E7394" w:rsidRDefault="007850E0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0E0" w:rsidRPr="008E7394" w:rsidRDefault="007850E0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604" w:rsidRPr="00E732BF" w:rsidRDefault="00225ECF" w:rsidP="00E732BF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5ECF">
        <w:rPr>
          <w:rFonts w:ascii="Times New Roman" w:hAnsi="Times New Roman" w:cs="Times New Roman"/>
          <w:sz w:val="28"/>
          <w:szCs w:val="28"/>
        </w:rPr>
        <w:t xml:space="preserve">Приложения на электронном носителе: </w:t>
      </w:r>
    </w:p>
    <w:p w:rsidR="007850E0" w:rsidRDefault="00225ECF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5ECF">
        <w:rPr>
          <w:rFonts w:ascii="Times New Roman" w:hAnsi="Times New Roman" w:cs="Times New Roman"/>
          <w:sz w:val="28"/>
          <w:szCs w:val="28"/>
          <w:lang w:val="ky-KG"/>
        </w:rPr>
        <w:t>1. </w:t>
      </w:r>
      <w:r w:rsidRPr="00225ECF">
        <w:rPr>
          <w:rFonts w:ascii="Times New Roman" w:hAnsi="Times New Roman" w:cs="Times New Roman"/>
          <w:sz w:val="28"/>
          <w:szCs w:val="28"/>
        </w:rPr>
        <w:t>Проект постановления Кыргызской Республики</w:t>
      </w:r>
      <w:r w:rsidRPr="00225ECF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7850E0" w:rsidRDefault="00225ECF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5ECF">
        <w:rPr>
          <w:rFonts w:ascii="Times New Roman" w:hAnsi="Times New Roman" w:cs="Times New Roman"/>
          <w:sz w:val="28"/>
          <w:szCs w:val="28"/>
          <w:lang w:val="ky-KG"/>
        </w:rPr>
        <w:t>2. </w:t>
      </w:r>
      <w:r w:rsidRPr="00225ECF">
        <w:rPr>
          <w:rFonts w:ascii="Times New Roman" w:hAnsi="Times New Roman" w:cs="Times New Roman"/>
          <w:sz w:val="28"/>
          <w:szCs w:val="28"/>
        </w:rPr>
        <w:t>Справка-обоснование к постановлению Кыргызской Республики о необходимости принятия нормативного правового акта</w:t>
      </w:r>
      <w:r w:rsidRPr="00225ECF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7850E0" w:rsidRDefault="00225ECF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225ECF">
        <w:rPr>
          <w:rFonts w:ascii="Times New Roman" w:hAnsi="Times New Roman" w:cs="Times New Roman"/>
          <w:sz w:val="28"/>
          <w:szCs w:val="28"/>
          <w:lang w:val="ky-KG"/>
        </w:rPr>
        <w:t>3. </w:t>
      </w:r>
      <w:r w:rsidRPr="00225ECF">
        <w:rPr>
          <w:rFonts w:ascii="Times New Roman" w:hAnsi="Times New Roman" w:cs="Times New Roman"/>
          <w:sz w:val="28"/>
          <w:szCs w:val="28"/>
        </w:rPr>
        <w:t>Положение о Совете по обеспечению стабильности финансового сектора Кыргызской Республики</w:t>
      </w:r>
      <w:r w:rsidRPr="00225ECF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7850E0" w:rsidRDefault="00225ECF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225ECF">
        <w:rPr>
          <w:rFonts w:ascii="Times New Roman" w:hAnsi="Times New Roman" w:cs="Times New Roman"/>
          <w:sz w:val="28"/>
          <w:szCs w:val="28"/>
          <w:lang w:val="ky-KG"/>
        </w:rPr>
        <w:t>4. </w:t>
      </w:r>
      <w:r w:rsidRPr="00225ECF">
        <w:rPr>
          <w:rFonts w:ascii="Times New Roman" w:hAnsi="Times New Roman" w:cs="Times New Roman"/>
          <w:sz w:val="28"/>
          <w:szCs w:val="28"/>
        </w:rPr>
        <w:t>Перечень лиц и организаций, которые участвовали в разработке, а также с которыми проект нормативного правового акта был предварительно согласован</w:t>
      </w:r>
      <w:r w:rsidRPr="00225ECF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7850E0" w:rsidRDefault="00225ECF">
      <w:pPr>
        <w:pStyle w:val="tkTeks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5ECF">
        <w:rPr>
          <w:rFonts w:ascii="Times New Roman" w:hAnsi="Times New Roman" w:cs="Times New Roman"/>
          <w:sz w:val="28"/>
          <w:szCs w:val="28"/>
          <w:lang w:val="ky-KG"/>
        </w:rPr>
        <w:t>5. </w:t>
      </w:r>
      <w:r w:rsidRPr="00225ECF">
        <w:rPr>
          <w:rFonts w:ascii="Times New Roman" w:hAnsi="Times New Roman" w:cs="Times New Roman"/>
          <w:sz w:val="28"/>
          <w:szCs w:val="28"/>
        </w:rPr>
        <w:t xml:space="preserve">Чалбаев Сейтек Азатович, начальник Управления внешнего надзора Национального банка Кыргызской Республики, </w:t>
      </w:r>
      <w:hyperlink r:id="rId8" w:history="1">
        <w:r w:rsidRPr="00225ECF">
          <w:rPr>
            <w:rStyle w:val="ac"/>
            <w:sz w:val="28"/>
            <w:szCs w:val="28"/>
          </w:rPr>
          <w:t>schalbaev@nbkr.kg</w:t>
        </w:r>
      </w:hyperlink>
      <w:r w:rsidRPr="00225ECF">
        <w:rPr>
          <w:rFonts w:ascii="Times New Roman" w:hAnsi="Times New Roman" w:cs="Times New Roman"/>
          <w:sz w:val="28"/>
          <w:szCs w:val="28"/>
        </w:rPr>
        <w:t>, тел.</w:t>
      </w:r>
      <w:r w:rsidRPr="00225ECF">
        <w:rPr>
          <w:rFonts w:ascii="Times New Roman" w:hAnsi="Times New Roman" w:cs="Times New Roman"/>
          <w:sz w:val="28"/>
          <w:szCs w:val="28"/>
          <w:lang w:val="ky-KG"/>
        </w:rPr>
        <w:t>:</w:t>
      </w:r>
      <w:r w:rsidRPr="00225ECF">
        <w:rPr>
          <w:rFonts w:ascii="Times New Roman" w:hAnsi="Times New Roman" w:cs="Times New Roman"/>
          <w:sz w:val="28"/>
          <w:szCs w:val="28"/>
        </w:rPr>
        <w:t xml:space="preserve"> 66 92 34, г.Бишкек, ул.</w:t>
      </w:r>
      <w:r w:rsidRPr="00225ECF">
        <w:rPr>
          <w:rFonts w:ascii="Times New Roman" w:hAnsi="Times New Roman" w:cs="Times New Roman"/>
          <w:sz w:val="28"/>
          <w:szCs w:val="28"/>
          <w:lang w:val="ky-KG"/>
        </w:rPr>
        <w:t> </w:t>
      </w:r>
      <w:r w:rsidRPr="00225ECF">
        <w:rPr>
          <w:rFonts w:ascii="Times New Roman" w:hAnsi="Times New Roman" w:cs="Times New Roman"/>
          <w:sz w:val="28"/>
          <w:szCs w:val="28"/>
        </w:rPr>
        <w:t>Уметалиева</w:t>
      </w:r>
      <w:r w:rsidRPr="00225ECF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225ECF">
        <w:rPr>
          <w:rFonts w:ascii="Times New Roman" w:hAnsi="Times New Roman" w:cs="Times New Roman"/>
          <w:sz w:val="28"/>
          <w:szCs w:val="28"/>
        </w:rPr>
        <w:t xml:space="preserve"> 101.</w:t>
      </w:r>
    </w:p>
    <w:p w:rsidR="00E11970" w:rsidRDefault="00E11970" w:rsidP="00F27A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7AE1" w:rsidRPr="0032786A" w:rsidRDefault="00F27AE1" w:rsidP="00F27A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3D61" w:rsidRPr="0032786A" w:rsidRDefault="004D3D61" w:rsidP="004D3D6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786A">
        <w:rPr>
          <w:rFonts w:ascii="Times New Roman" w:hAnsi="Times New Roman"/>
          <w:b/>
          <w:color w:val="000000"/>
          <w:sz w:val="24"/>
          <w:szCs w:val="24"/>
        </w:rPr>
        <w:t>С уважением,</w:t>
      </w:r>
    </w:p>
    <w:p w:rsidR="004D3D61" w:rsidRPr="0032786A" w:rsidRDefault="004D3D61" w:rsidP="004D3D61">
      <w:pPr>
        <w:tabs>
          <w:tab w:val="left" w:pos="6804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Член Правления</w:t>
      </w:r>
      <w:r w:rsidRPr="0032786A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Н.А</w:t>
      </w:r>
      <w:r w:rsidRPr="0032786A">
        <w:rPr>
          <w:rFonts w:ascii="Times New Roman" w:hAnsi="Times New Roman"/>
          <w:b/>
          <w:color w:val="000000"/>
          <w:sz w:val="24"/>
          <w:szCs w:val="24"/>
        </w:rPr>
        <w:t>. </w:t>
      </w:r>
      <w:r>
        <w:rPr>
          <w:rFonts w:ascii="Times New Roman" w:hAnsi="Times New Roman"/>
          <w:b/>
          <w:color w:val="000000"/>
          <w:sz w:val="24"/>
          <w:szCs w:val="24"/>
        </w:rPr>
        <w:t>Сагындыков</w:t>
      </w:r>
    </w:p>
    <w:p w:rsidR="009D25D3" w:rsidRDefault="009D25D3" w:rsidP="004D3D61">
      <w:pPr>
        <w:tabs>
          <w:tab w:val="left" w:pos="5670"/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val="ky-KG"/>
        </w:rPr>
      </w:pPr>
    </w:p>
    <w:p w:rsidR="009D25D3" w:rsidRDefault="009D25D3" w:rsidP="004D3D61">
      <w:pPr>
        <w:tabs>
          <w:tab w:val="left" w:pos="5670"/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val="ky-KG"/>
        </w:rPr>
      </w:pPr>
    </w:p>
    <w:p w:rsidR="00DE3670" w:rsidRDefault="00DE3670" w:rsidP="00DE3670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F27AE1">
        <w:rPr>
          <w:rFonts w:ascii="Times New Roman" w:hAnsi="Times New Roman"/>
          <w:color w:val="000000"/>
          <w:sz w:val="16"/>
          <w:szCs w:val="16"/>
        </w:rPr>
        <w:t xml:space="preserve">Исп.: </w:t>
      </w:r>
      <w:r>
        <w:rPr>
          <w:rFonts w:ascii="Times New Roman" w:hAnsi="Times New Roman"/>
          <w:color w:val="000000"/>
          <w:sz w:val="16"/>
          <w:szCs w:val="16"/>
        </w:rPr>
        <w:t>Управление внешнего надзора</w:t>
      </w:r>
    </w:p>
    <w:p w:rsidR="00DE3670" w:rsidRPr="00F27AE1" w:rsidRDefault="00DE3670" w:rsidP="00DE3670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т.: 66-92-40</w:t>
      </w:r>
    </w:p>
    <w:p w:rsidR="00E732BF" w:rsidRDefault="00E732BF" w:rsidP="004D3D61">
      <w:pPr>
        <w:tabs>
          <w:tab w:val="left" w:pos="5670"/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val="ky-KG"/>
        </w:rPr>
      </w:pPr>
    </w:p>
    <w:p w:rsidR="00E029DC" w:rsidRPr="004D3D61" w:rsidRDefault="00D47697" w:rsidP="004D3D61">
      <w:pPr>
        <w:tabs>
          <w:tab w:val="left" w:pos="5670"/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4D3D61">
        <w:rPr>
          <w:rFonts w:ascii="Times New Roman" w:hAnsi="Times New Roman"/>
          <w:color w:val="000000"/>
          <w:sz w:val="24"/>
          <w:szCs w:val="24"/>
          <w:lang w:val="ky-KG"/>
        </w:rPr>
        <w:t>Приложение 1</w:t>
      </w:r>
      <w:r w:rsidR="00E029DC" w:rsidRPr="004D3D61">
        <w:rPr>
          <w:rFonts w:ascii="Times New Roman" w:hAnsi="Times New Roman"/>
          <w:color w:val="000000"/>
          <w:sz w:val="24"/>
          <w:szCs w:val="24"/>
          <w:lang w:val="ky-KG"/>
        </w:rPr>
        <w:t> </w:t>
      </w:r>
    </w:p>
    <w:p w:rsidR="00743783" w:rsidRPr="004D3D61" w:rsidRDefault="00E029DC" w:rsidP="0032786A">
      <w:pPr>
        <w:tabs>
          <w:tab w:val="left" w:pos="5670"/>
        </w:tabs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4D3D61">
        <w:rPr>
          <w:rFonts w:ascii="Times New Roman" w:hAnsi="Times New Roman"/>
          <w:color w:val="000000"/>
          <w:sz w:val="24"/>
          <w:szCs w:val="24"/>
          <w:lang w:val="ky-KG"/>
        </w:rPr>
        <w:tab/>
      </w:r>
    </w:p>
    <w:p w:rsidR="00D47697" w:rsidRPr="004D3D61" w:rsidRDefault="00D47697" w:rsidP="00E029D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val="ky-KG"/>
        </w:rPr>
      </w:pPr>
    </w:p>
    <w:p w:rsidR="004D3D61" w:rsidRPr="004D3D61" w:rsidRDefault="004D3D61" w:rsidP="004D3D61">
      <w:pPr>
        <w:pStyle w:val="tkForma"/>
        <w:spacing w:after="0" w:line="240" w:lineRule="auto"/>
        <w:rPr>
          <w:rFonts w:ascii="Times New Roman" w:hAnsi="Times New Roman" w:cs="Times New Roman"/>
        </w:rPr>
      </w:pPr>
      <w:r w:rsidRPr="004D3D61">
        <w:rPr>
          <w:rFonts w:ascii="Times New Roman" w:hAnsi="Times New Roman" w:cs="Times New Roman"/>
        </w:rPr>
        <w:t xml:space="preserve">ПОСТАНОВЛЕНИЕ </w:t>
      </w:r>
    </w:p>
    <w:p w:rsidR="004D3D61" w:rsidRPr="004D3D61" w:rsidRDefault="004D3D61" w:rsidP="004D3D61">
      <w:pPr>
        <w:pStyle w:val="tkForma"/>
        <w:spacing w:after="0" w:line="240" w:lineRule="auto"/>
        <w:rPr>
          <w:rFonts w:ascii="Times New Roman" w:hAnsi="Times New Roman" w:cs="Times New Roman"/>
        </w:rPr>
      </w:pPr>
      <w:r w:rsidRPr="004D3D61">
        <w:rPr>
          <w:rFonts w:ascii="Times New Roman" w:hAnsi="Times New Roman" w:cs="Times New Roman"/>
        </w:rPr>
        <w:t>ПРАВИТЕЛЬСТВА КЫРГЫЗСКОЙ РЕСПУБЛИКИ</w:t>
      </w:r>
    </w:p>
    <w:p w:rsidR="004D3D61" w:rsidRPr="004D3D61" w:rsidRDefault="004D3D61" w:rsidP="004D3D61">
      <w:pPr>
        <w:pStyle w:val="tkRekvizi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D61">
        <w:rPr>
          <w:rFonts w:ascii="Times New Roman" w:hAnsi="Times New Roman" w:cs="Times New Roman"/>
          <w:sz w:val="24"/>
          <w:szCs w:val="24"/>
        </w:rPr>
        <w:t xml:space="preserve">г. Бишкек, от ____________2016 года № </w:t>
      </w:r>
    </w:p>
    <w:p w:rsidR="004D3D61" w:rsidRPr="004D3D61" w:rsidRDefault="004D3D61" w:rsidP="004D3D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4D3D61" w:rsidRPr="004D3D61" w:rsidRDefault="004D3D61" w:rsidP="004D3D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4D3D61" w:rsidRPr="004D3D61" w:rsidRDefault="004D3D61" w:rsidP="004D3D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D61">
        <w:rPr>
          <w:rFonts w:ascii="Times New Roman" w:hAnsi="Times New Roman"/>
          <w:b/>
          <w:sz w:val="24"/>
          <w:szCs w:val="24"/>
          <w:lang w:val="ky-KG"/>
        </w:rPr>
        <w:t>О</w:t>
      </w:r>
      <w:r w:rsidRPr="004D3D61">
        <w:rPr>
          <w:rFonts w:ascii="Times New Roman" w:hAnsi="Times New Roman"/>
          <w:b/>
          <w:sz w:val="24"/>
          <w:szCs w:val="24"/>
        </w:rPr>
        <w:t xml:space="preserve"> Совете по обеспечению стабильности финансового сектора </w:t>
      </w:r>
    </w:p>
    <w:p w:rsidR="004D3D61" w:rsidRPr="004D3D61" w:rsidRDefault="004D3D61" w:rsidP="004D3D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D61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4D3D61" w:rsidRPr="004D3D61" w:rsidRDefault="004D3D61" w:rsidP="004D3D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3D61" w:rsidRPr="004D3D61" w:rsidRDefault="004D3D61" w:rsidP="004D3D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3D61" w:rsidRPr="004D3D61" w:rsidRDefault="004D3D61" w:rsidP="004D3D61">
      <w:pPr>
        <w:pStyle w:val="tkTekst"/>
        <w:spacing w:after="0" w:line="240" w:lineRule="auto"/>
        <w:rPr>
          <w:rStyle w:val="ac"/>
          <w:b w:val="0"/>
          <w:color w:val="auto"/>
          <w:u w:val="none"/>
        </w:rPr>
      </w:pPr>
      <w:r w:rsidRPr="004D3D61">
        <w:rPr>
          <w:rFonts w:ascii="Times New Roman" w:hAnsi="Times New Roman" w:cs="Times New Roman"/>
          <w:sz w:val="24"/>
          <w:szCs w:val="24"/>
        </w:rPr>
        <w:t xml:space="preserve">В целях обеспечения стабильности финансового сектора страны в соответствии со статьями </w:t>
      </w:r>
      <w:hyperlink r:id="rId9" w:anchor="st_10" w:history="1">
        <w:r w:rsidRPr="004D3D61">
          <w:rPr>
            <w:rStyle w:val="ac"/>
            <w:b w:val="0"/>
            <w:color w:val="auto"/>
            <w:u w:val="none"/>
          </w:rPr>
          <w:t>88</w:t>
        </w:r>
      </w:hyperlink>
      <w:r w:rsidRPr="004D3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D61">
        <w:rPr>
          <w:rFonts w:ascii="Times New Roman" w:hAnsi="Times New Roman" w:cs="Times New Roman"/>
          <w:sz w:val="24"/>
          <w:szCs w:val="24"/>
        </w:rPr>
        <w:t>и</w:t>
      </w:r>
      <w:r w:rsidRPr="004D3D6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anchor="st_17" w:history="1">
        <w:r w:rsidRPr="004D3D61">
          <w:rPr>
            <w:rStyle w:val="ac"/>
            <w:b w:val="0"/>
            <w:color w:val="auto"/>
            <w:u w:val="none"/>
          </w:rPr>
          <w:t>90</w:t>
        </w:r>
      </w:hyperlink>
      <w:r w:rsidRPr="004D3D61">
        <w:rPr>
          <w:rFonts w:ascii="Times New Roman" w:hAnsi="Times New Roman" w:cs="Times New Roman"/>
          <w:sz w:val="24"/>
          <w:szCs w:val="24"/>
        </w:rPr>
        <w:t xml:space="preserve"> Конституции Кыргызской Республики Правительство Кыргызской Республики </w:t>
      </w:r>
      <w:r w:rsidRPr="004D3D61">
        <w:rPr>
          <w:rStyle w:val="ac"/>
          <w:b w:val="0"/>
          <w:color w:val="auto"/>
          <w:u w:val="none"/>
        </w:rPr>
        <w:t>постановляет:</w:t>
      </w:r>
    </w:p>
    <w:p w:rsidR="004D3D61" w:rsidRPr="004D3D61" w:rsidRDefault="004D3D61" w:rsidP="004D3D61">
      <w:pPr>
        <w:tabs>
          <w:tab w:val="left" w:pos="851"/>
        </w:tabs>
        <w:spacing w:after="0" w:line="240" w:lineRule="auto"/>
        <w:ind w:firstLine="567"/>
        <w:jc w:val="both"/>
        <w:rPr>
          <w:rStyle w:val="ac"/>
          <w:b w:val="0"/>
          <w:color w:val="auto"/>
          <w:u w:val="none"/>
        </w:rPr>
      </w:pPr>
      <w:bookmarkStart w:id="1" w:name="sub1003927809"/>
      <w:r w:rsidRPr="004D3D61">
        <w:rPr>
          <w:rStyle w:val="ac"/>
          <w:b w:val="0"/>
          <w:color w:val="auto"/>
          <w:u w:val="none"/>
        </w:rPr>
        <w:t>1.</w:t>
      </w:r>
      <w:r w:rsidRPr="004D3D61">
        <w:rPr>
          <w:rStyle w:val="ac"/>
          <w:b w:val="0"/>
          <w:color w:val="auto"/>
          <w:u w:val="none"/>
        </w:rPr>
        <w:tab/>
        <w:t>Образовать Совет по обеспечению стабильности финансового сектора Кыргызской Республики.</w:t>
      </w:r>
    </w:p>
    <w:p w:rsidR="004D3D61" w:rsidRPr="004D3D61" w:rsidRDefault="004D3D61" w:rsidP="004D3D61">
      <w:pPr>
        <w:tabs>
          <w:tab w:val="left" w:pos="851"/>
        </w:tabs>
        <w:spacing w:after="0" w:line="240" w:lineRule="auto"/>
        <w:ind w:firstLine="567"/>
        <w:jc w:val="both"/>
        <w:rPr>
          <w:rStyle w:val="ac"/>
          <w:b w:val="0"/>
          <w:color w:val="auto"/>
          <w:u w:val="none"/>
        </w:rPr>
      </w:pPr>
      <w:bookmarkStart w:id="2" w:name="sub_2"/>
      <w:r w:rsidRPr="004D3D61">
        <w:rPr>
          <w:rStyle w:val="ac"/>
          <w:b w:val="0"/>
          <w:color w:val="auto"/>
          <w:u w:val="none"/>
        </w:rPr>
        <w:t>2.</w:t>
      </w:r>
      <w:r w:rsidRPr="004D3D61">
        <w:rPr>
          <w:rStyle w:val="ac"/>
          <w:b w:val="0"/>
          <w:color w:val="auto"/>
          <w:u w:val="none"/>
        </w:rPr>
        <w:tab/>
        <w:t xml:space="preserve">Утвердить прилагаемое </w:t>
      </w:r>
      <w:hyperlink w:anchor="sub_27" w:history="1">
        <w:r w:rsidRPr="004D3D61">
          <w:rPr>
            <w:rStyle w:val="ac"/>
            <w:b w:val="0"/>
            <w:color w:val="auto"/>
            <w:u w:val="none"/>
          </w:rPr>
          <w:t>Положение</w:t>
        </w:r>
      </w:hyperlink>
      <w:r w:rsidRPr="004D3D61">
        <w:rPr>
          <w:rStyle w:val="ac"/>
          <w:b w:val="0"/>
          <w:color w:val="auto"/>
          <w:u w:val="none"/>
        </w:rPr>
        <w:t xml:space="preserve"> о Совете по обеспечению стабильности финансового сектора Кыргызской Республики.</w:t>
      </w:r>
    </w:p>
    <w:bookmarkEnd w:id="2"/>
    <w:p w:rsidR="004D3D61" w:rsidRPr="004D3D61" w:rsidRDefault="004D3D61" w:rsidP="004D3D61">
      <w:pPr>
        <w:tabs>
          <w:tab w:val="left" w:pos="851"/>
        </w:tabs>
        <w:spacing w:after="0" w:line="240" w:lineRule="auto"/>
        <w:ind w:firstLine="567"/>
        <w:jc w:val="both"/>
        <w:rPr>
          <w:rStyle w:val="s0"/>
          <w:color w:val="auto"/>
          <w:sz w:val="24"/>
          <w:szCs w:val="24"/>
        </w:rPr>
      </w:pPr>
      <w:r w:rsidRPr="004D3D61">
        <w:rPr>
          <w:rStyle w:val="ac"/>
          <w:b w:val="0"/>
          <w:color w:val="auto"/>
          <w:u w:val="none"/>
        </w:rPr>
        <w:t>3.</w:t>
      </w:r>
      <w:r w:rsidRPr="004D3D61">
        <w:rPr>
          <w:rStyle w:val="ac"/>
          <w:b w:val="0"/>
          <w:color w:val="auto"/>
          <w:u w:val="none"/>
        </w:rPr>
        <w:tab/>
        <w:t>Настоящее постановление</w:t>
      </w:r>
      <w:r w:rsidRPr="004D3D61">
        <w:rPr>
          <w:rFonts w:ascii="Times New Roman" w:hAnsi="Times New Roman"/>
          <w:sz w:val="24"/>
          <w:szCs w:val="24"/>
        </w:rPr>
        <w:t xml:space="preserve"> вступает в силу со дня официального опубликования.</w:t>
      </w:r>
    </w:p>
    <w:p w:rsidR="004D3D61" w:rsidRPr="004D3D61" w:rsidRDefault="004D3D61" w:rsidP="004D3D61">
      <w:pPr>
        <w:tabs>
          <w:tab w:val="left" w:pos="851"/>
        </w:tabs>
        <w:spacing w:after="0" w:line="240" w:lineRule="auto"/>
        <w:ind w:firstLine="567"/>
        <w:jc w:val="both"/>
        <w:rPr>
          <w:rStyle w:val="s0"/>
          <w:color w:val="auto"/>
          <w:sz w:val="24"/>
          <w:szCs w:val="24"/>
        </w:rPr>
      </w:pPr>
      <w:r w:rsidRPr="004D3D61">
        <w:rPr>
          <w:rStyle w:val="s0"/>
          <w:color w:val="auto"/>
          <w:sz w:val="24"/>
          <w:szCs w:val="24"/>
        </w:rPr>
        <w:t>4.</w:t>
      </w:r>
      <w:r w:rsidRPr="004D3D61">
        <w:rPr>
          <w:rStyle w:val="s0"/>
          <w:color w:val="auto"/>
          <w:sz w:val="24"/>
          <w:szCs w:val="24"/>
        </w:rPr>
        <w:tab/>
      </w:r>
      <w:r w:rsidRPr="004D3D61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отдел финансов и кредитной политики Аппарата Правительства Кыргызской Республики.</w:t>
      </w:r>
    </w:p>
    <w:p w:rsidR="004D3D61" w:rsidRPr="004D3D61" w:rsidRDefault="004D3D61" w:rsidP="004D3D61">
      <w:pPr>
        <w:spacing w:after="0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4D3D61" w:rsidRPr="004D3D61" w:rsidRDefault="004D3D61" w:rsidP="004D3D61">
      <w:pPr>
        <w:jc w:val="both"/>
        <w:rPr>
          <w:rStyle w:val="s0"/>
          <w:sz w:val="24"/>
          <w:szCs w:val="24"/>
        </w:rPr>
      </w:pPr>
    </w:p>
    <w:p w:rsidR="004D3D61" w:rsidRPr="004D3D61" w:rsidRDefault="004D3D61" w:rsidP="004D3D61">
      <w:pPr>
        <w:jc w:val="both"/>
        <w:rPr>
          <w:rStyle w:val="s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579"/>
        <w:gridCol w:w="3373"/>
      </w:tblGrid>
      <w:tr w:rsidR="004D3D61" w:rsidRPr="004D3D61" w:rsidTr="004D3D61">
        <w:trPr>
          <w:trHeight w:val="74"/>
        </w:trPr>
        <w:tc>
          <w:tcPr>
            <w:tcW w:w="1912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D3D61" w:rsidRPr="004D3D61" w:rsidRDefault="004D3D61" w:rsidP="00102DEE">
            <w:pPr>
              <w:spacing w:after="6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D61">
              <w:rPr>
                <w:rFonts w:ascii="Times New Roman" w:hAnsi="Times New Roman"/>
                <w:b/>
                <w:bCs/>
                <w:sz w:val="24"/>
                <w:szCs w:val="24"/>
              </w:rPr>
              <w:t>Премьер-министр Кыргызской Республики</w:t>
            </w:r>
          </w:p>
        </w:tc>
        <w:tc>
          <w:tcPr>
            <w:tcW w:w="13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61" w:rsidRPr="004D3D61" w:rsidRDefault="004D3D61" w:rsidP="00102DE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pct"/>
            <w:tcMar>
              <w:top w:w="0" w:type="dxa"/>
              <w:left w:w="567" w:type="dxa"/>
              <w:bottom w:w="0" w:type="dxa"/>
            </w:tcMar>
            <w:vAlign w:val="bottom"/>
            <w:hideMark/>
          </w:tcPr>
          <w:p w:rsidR="004D3D61" w:rsidRPr="004D3D61" w:rsidRDefault="004D3D61" w:rsidP="00102DEE">
            <w:pPr>
              <w:spacing w:after="6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D61">
              <w:rPr>
                <w:rFonts w:ascii="Times New Roman" w:hAnsi="Times New Roman"/>
                <w:b/>
                <w:bCs/>
                <w:sz w:val="24"/>
                <w:szCs w:val="24"/>
              </w:rPr>
              <w:t>С. Жээнбеков</w:t>
            </w:r>
          </w:p>
        </w:tc>
      </w:tr>
    </w:tbl>
    <w:p w:rsidR="004D3D61" w:rsidRPr="004D3D61" w:rsidRDefault="004D3D61" w:rsidP="004D3D61">
      <w:pPr>
        <w:jc w:val="both"/>
        <w:rPr>
          <w:sz w:val="24"/>
          <w:szCs w:val="24"/>
        </w:rPr>
      </w:pPr>
      <w:r w:rsidRPr="004D3D61">
        <w:rPr>
          <w:rStyle w:val="s0"/>
          <w:sz w:val="24"/>
          <w:szCs w:val="24"/>
        </w:rPr>
        <w:t> </w:t>
      </w:r>
    </w:p>
    <w:p w:rsidR="004D3D61" w:rsidRPr="00B56C81" w:rsidRDefault="004D3D61" w:rsidP="004D3D61">
      <w:pPr>
        <w:autoSpaceDE w:val="0"/>
        <w:autoSpaceDN w:val="0"/>
        <w:ind w:firstLine="851"/>
      </w:pPr>
      <w:r w:rsidRPr="00B56C81">
        <w:t> </w:t>
      </w:r>
    </w:p>
    <w:p w:rsidR="004D3D61" w:rsidRPr="00B56C81" w:rsidRDefault="004D3D61" w:rsidP="004D3D61">
      <w:pPr>
        <w:autoSpaceDE w:val="0"/>
        <w:autoSpaceDN w:val="0"/>
        <w:ind w:firstLine="567"/>
      </w:pPr>
      <w:r w:rsidRPr="00B56C81">
        <w:rPr>
          <w:b/>
          <w:bCs/>
        </w:rPr>
        <w:t> </w:t>
      </w:r>
    </w:p>
    <w:p w:rsidR="004D3D61" w:rsidRPr="00B56C81" w:rsidRDefault="004D3D61" w:rsidP="004D3D61">
      <w:pPr>
        <w:autoSpaceDE w:val="0"/>
        <w:autoSpaceDN w:val="0"/>
        <w:ind w:firstLine="567"/>
      </w:pPr>
      <w:r w:rsidRPr="00B56C81">
        <w:rPr>
          <w:b/>
          <w:bCs/>
        </w:rPr>
        <w:t> </w:t>
      </w:r>
    </w:p>
    <w:p w:rsidR="004D3D61" w:rsidRDefault="004D3D61" w:rsidP="004D3D61">
      <w:pPr>
        <w:autoSpaceDE w:val="0"/>
        <w:autoSpaceDN w:val="0"/>
        <w:ind w:firstLine="6804"/>
        <w:jc w:val="right"/>
      </w:pPr>
      <w:bookmarkStart w:id="3" w:name="SUB100"/>
      <w:bookmarkEnd w:id="3"/>
    </w:p>
    <w:p w:rsidR="004D3D61" w:rsidRDefault="004D3D61" w:rsidP="004D3D61">
      <w:pPr>
        <w:autoSpaceDE w:val="0"/>
        <w:autoSpaceDN w:val="0"/>
        <w:ind w:firstLine="6804"/>
        <w:jc w:val="right"/>
      </w:pPr>
    </w:p>
    <w:p w:rsidR="004D3D61" w:rsidRDefault="004D3D61" w:rsidP="004D3D61">
      <w:pPr>
        <w:autoSpaceDE w:val="0"/>
        <w:autoSpaceDN w:val="0"/>
        <w:ind w:firstLine="6804"/>
        <w:jc w:val="right"/>
      </w:pPr>
    </w:p>
    <w:p w:rsidR="004D3D61" w:rsidRDefault="004D3D61" w:rsidP="004D3D61">
      <w:pPr>
        <w:autoSpaceDE w:val="0"/>
        <w:autoSpaceDN w:val="0"/>
        <w:ind w:firstLine="6804"/>
        <w:jc w:val="right"/>
      </w:pPr>
    </w:p>
    <w:p w:rsidR="004D3D61" w:rsidRDefault="004D3D61" w:rsidP="004D3D61">
      <w:pPr>
        <w:autoSpaceDE w:val="0"/>
        <w:autoSpaceDN w:val="0"/>
        <w:ind w:firstLine="6804"/>
        <w:jc w:val="right"/>
      </w:pPr>
    </w:p>
    <w:p w:rsidR="004D3D61" w:rsidRDefault="004D3D61" w:rsidP="004D3D61">
      <w:pPr>
        <w:autoSpaceDE w:val="0"/>
        <w:autoSpaceDN w:val="0"/>
        <w:ind w:firstLine="6804"/>
        <w:jc w:val="right"/>
      </w:pPr>
    </w:p>
    <w:p w:rsidR="004D3D61" w:rsidRDefault="004D3D61" w:rsidP="004D3D61">
      <w:pPr>
        <w:autoSpaceDE w:val="0"/>
        <w:autoSpaceDN w:val="0"/>
        <w:ind w:firstLine="6804"/>
        <w:jc w:val="right"/>
      </w:pPr>
    </w:p>
    <w:p w:rsidR="004D3D61" w:rsidRDefault="004D3D61" w:rsidP="004D3D61">
      <w:pPr>
        <w:autoSpaceDE w:val="0"/>
        <w:autoSpaceDN w:val="0"/>
        <w:ind w:firstLine="6804"/>
        <w:jc w:val="right"/>
      </w:pPr>
    </w:p>
    <w:p w:rsidR="004D3D61" w:rsidRDefault="004D3D61" w:rsidP="004D3D61">
      <w:pPr>
        <w:autoSpaceDE w:val="0"/>
        <w:autoSpaceDN w:val="0"/>
        <w:ind w:firstLine="6804"/>
        <w:jc w:val="right"/>
      </w:pPr>
    </w:p>
    <w:p w:rsidR="009926C8" w:rsidRDefault="009926C8" w:rsidP="004D3D61">
      <w:pPr>
        <w:autoSpaceDE w:val="0"/>
        <w:autoSpaceDN w:val="0"/>
        <w:ind w:firstLine="6804"/>
        <w:jc w:val="right"/>
      </w:pPr>
    </w:p>
    <w:p w:rsidR="00412934" w:rsidRPr="00412934" w:rsidRDefault="00412934" w:rsidP="00412934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2934">
        <w:rPr>
          <w:rFonts w:ascii="Times New Roman" w:hAnsi="Times New Roman"/>
          <w:b/>
          <w:sz w:val="24"/>
          <w:szCs w:val="24"/>
        </w:rPr>
        <w:lastRenderedPageBreak/>
        <w:t>Справка обоснование</w:t>
      </w:r>
    </w:p>
    <w:p w:rsidR="00412934" w:rsidRPr="00412934" w:rsidRDefault="00412934" w:rsidP="004129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2934">
        <w:rPr>
          <w:rFonts w:ascii="Times New Roman" w:hAnsi="Times New Roman"/>
          <w:b/>
          <w:sz w:val="24"/>
          <w:szCs w:val="24"/>
        </w:rPr>
        <w:t xml:space="preserve">к постановлению Правительства КР </w:t>
      </w:r>
    </w:p>
    <w:p w:rsidR="00412934" w:rsidRPr="00412934" w:rsidRDefault="00412934" w:rsidP="004129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2934">
        <w:rPr>
          <w:rFonts w:ascii="Times New Roman" w:hAnsi="Times New Roman"/>
          <w:b/>
          <w:sz w:val="24"/>
          <w:szCs w:val="24"/>
        </w:rPr>
        <w:t xml:space="preserve">«О Совете по обеспечению стабильности финансового сектора </w:t>
      </w:r>
    </w:p>
    <w:p w:rsidR="00412934" w:rsidRPr="00412934" w:rsidRDefault="00412934" w:rsidP="004129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2934">
        <w:rPr>
          <w:rFonts w:ascii="Times New Roman" w:hAnsi="Times New Roman"/>
          <w:b/>
          <w:sz w:val="24"/>
          <w:szCs w:val="24"/>
        </w:rPr>
        <w:t xml:space="preserve">Кыргызской Республики» </w:t>
      </w:r>
    </w:p>
    <w:p w:rsidR="00804A79" w:rsidRPr="004D3D61" w:rsidRDefault="00804A79" w:rsidP="00412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0E0" w:rsidRDefault="00804A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>Повышение уровня доверия населения и динамичный рост финансового сектора являются важнейшим</w:t>
      </w:r>
      <w:r>
        <w:rPr>
          <w:rFonts w:ascii="Times New Roman" w:hAnsi="Times New Roman"/>
          <w:sz w:val="24"/>
          <w:szCs w:val="24"/>
        </w:rPr>
        <w:t>и</w:t>
      </w:r>
      <w:r w:rsidRPr="004D3D61">
        <w:rPr>
          <w:rFonts w:ascii="Times New Roman" w:hAnsi="Times New Roman"/>
          <w:sz w:val="24"/>
          <w:szCs w:val="24"/>
        </w:rPr>
        <w:t xml:space="preserve"> задачами для ускоренного развития республики, проведения структурных преобразований в экономике. </w:t>
      </w:r>
    </w:p>
    <w:p w:rsidR="007850E0" w:rsidRDefault="00804A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 xml:space="preserve">В свете возросшего влияния как внешних, так и внутренних рисков на финансовый сектор страны, стоят новые актуализированные задачи по осуществлению межведомственной координации по вопросам обеспечения финансовой стабильности, готовности к предупреждению кризисов, а также эффективного развития </w:t>
      </w:r>
      <w:r w:rsidRPr="004D3D61">
        <w:rPr>
          <w:rFonts w:ascii="Times New Roman" w:hAnsi="Times New Roman"/>
          <w:sz w:val="24"/>
          <w:szCs w:val="24"/>
          <w:lang w:val="ky-KG"/>
        </w:rPr>
        <w:t>фина</w:t>
      </w:r>
      <w:r w:rsidR="009926C8">
        <w:rPr>
          <w:rFonts w:ascii="Times New Roman" w:hAnsi="Times New Roman"/>
          <w:sz w:val="24"/>
          <w:szCs w:val="24"/>
          <w:lang w:val="ky-KG"/>
        </w:rPr>
        <w:t>н</w:t>
      </w:r>
      <w:r w:rsidRPr="004D3D61">
        <w:rPr>
          <w:rFonts w:ascii="Times New Roman" w:hAnsi="Times New Roman"/>
          <w:sz w:val="24"/>
          <w:szCs w:val="24"/>
          <w:lang w:val="ky-KG"/>
        </w:rPr>
        <w:t xml:space="preserve">сового </w:t>
      </w:r>
      <w:r w:rsidRPr="004D3D61">
        <w:rPr>
          <w:rFonts w:ascii="Times New Roman" w:hAnsi="Times New Roman"/>
          <w:sz w:val="24"/>
          <w:szCs w:val="24"/>
        </w:rPr>
        <w:t>сектора Кыргызской Республики.</w:t>
      </w:r>
    </w:p>
    <w:p w:rsidR="007850E0" w:rsidRDefault="00804A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 xml:space="preserve">В этой связи в целях оказания содействия и выработки предложений по реализации макроэкономического регулирования, ориентированного на стабильность финансового </w:t>
      </w:r>
      <w:r w:rsidRPr="004D3D61">
        <w:rPr>
          <w:rFonts w:ascii="Times New Roman" w:hAnsi="Times New Roman"/>
          <w:sz w:val="24"/>
          <w:szCs w:val="24"/>
          <w:lang w:val="ky-KG"/>
        </w:rPr>
        <w:t>сектора</w:t>
      </w:r>
      <w:r w:rsidRPr="004D3D61">
        <w:rPr>
          <w:rFonts w:ascii="Times New Roman" w:hAnsi="Times New Roman"/>
          <w:sz w:val="24"/>
          <w:szCs w:val="24"/>
        </w:rPr>
        <w:t xml:space="preserve"> Кыргызской Республики и минимизацию системных рисков предлагается образовать Совет по обеспечению финансовой стабильности в качестве консультативно-совещательного органа при Правительстве Кыргызской Республики.</w:t>
      </w:r>
    </w:p>
    <w:p w:rsidR="007850E0" w:rsidRDefault="00804A7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>Основ</w:t>
      </w:r>
      <w:r w:rsidRPr="004D3D61">
        <w:rPr>
          <w:rFonts w:ascii="Times New Roman" w:hAnsi="Times New Roman"/>
          <w:sz w:val="24"/>
          <w:szCs w:val="24"/>
          <w:lang w:val="ky-KG"/>
        </w:rPr>
        <w:t>ные</w:t>
      </w:r>
      <w:r w:rsidRPr="004D3D61">
        <w:rPr>
          <w:rFonts w:ascii="Times New Roman" w:hAnsi="Times New Roman"/>
          <w:sz w:val="24"/>
          <w:szCs w:val="24"/>
        </w:rPr>
        <w:t xml:space="preserve"> задачи, полномочия и функции, а также состав предусмотрены в проекте его Положения.</w:t>
      </w:r>
    </w:p>
    <w:p w:rsidR="00804A79" w:rsidRDefault="00804A79" w:rsidP="004D3D61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</w:p>
    <w:p w:rsidR="00804A79" w:rsidRDefault="00804A79" w:rsidP="004D3D61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</w:p>
    <w:p w:rsidR="00804A79" w:rsidRDefault="00804A79" w:rsidP="004D3D61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</w:p>
    <w:p w:rsidR="00804A79" w:rsidRDefault="00804A79" w:rsidP="004D3D61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</w:p>
    <w:p w:rsidR="00804A79" w:rsidRDefault="00804A79" w:rsidP="004D3D61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</w:p>
    <w:p w:rsidR="00804A79" w:rsidRDefault="00804A79" w:rsidP="004D3D61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</w:p>
    <w:p w:rsidR="00804A79" w:rsidRDefault="00804A79" w:rsidP="004D3D61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</w:p>
    <w:p w:rsidR="00804A79" w:rsidRDefault="00804A79" w:rsidP="004D3D61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</w:p>
    <w:p w:rsidR="00804A79" w:rsidRDefault="00804A79" w:rsidP="004D3D61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</w:p>
    <w:p w:rsidR="00804A79" w:rsidRDefault="00804A79" w:rsidP="004D3D61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</w:p>
    <w:p w:rsidR="00804A79" w:rsidRDefault="00804A79" w:rsidP="004D3D61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</w:p>
    <w:p w:rsidR="00804A79" w:rsidRDefault="00804A79" w:rsidP="004D3D61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</w:p>
    <w:p w:rsidR="00804A79" w:rsidRDefault="00804A79" w:rsidP="004D3D61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</w:p>
    <w:p w:rsidR="00804A79" w:rsidRDefault="00804A79" w:rsidP="004D3D61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</w:p>
    <w:p w:rsidR="00804A79" w:rsidRDefault="00804A79" w:rsidP="004D3D61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</w:p>
    <w:p w:rsidR="00804A79" w:rsidRDefault="00804A79" w:rsidP="004D3D61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</w:p>
    <w:p w:rsidR="00804A79" w:rsidRDefault="00804A79" w:rsidP="004D3D61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</w:p>
    <w:p w:rsidR="00804A79" w:rsidRDefault="00804A79" w:rsidP="004D3D61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</w:p>
    <w:p w:rsidR="00804A79" w:rsidRDefault="00804A79" w:rsidP="004D3D61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</w:p>
    <w:p w:rsidR="00804A79" w:rsidRDefault="00804A79" w:rsidP="004D3D61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</w:p>
    <w:p w:rsidR="00804A79" w:rsidRDefault="00804A79" w:rsidP="004D3D61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</w:p>
    <w:p w:rsidR="00804A79" w:rsidRDefault="00804A79" w:rsidP="004D3D61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</w:p>
    <w:p w:rsidR="00804A79" w:rsidRDefault="00804A79" w:rsidP="004D3D61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</w:p>
    <w:p w:rsidR="00804A79" w:rsidRDefault="00804A79" w:rsidP="004D3D61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</w:p>
    <w:p w:rsidR="00804A79" w:rsidRDefault="00804A79" w:rsidP="004D3D61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</w:p>
    <w:p w:rsidR="00804A79" w:rsidRDefault="00804A79" w:rsidP="004D3D61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</w:p>
    <w:p w:rsidR="00804A79" w:rsidRDefault="00804A79" w:rsidP="004D3D61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</w:p>
    <w:p w:rsidR="00804A79" w:rsidRDefault="00804A79" w:rsidP="004D3D61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</w:p>
    <w:p w:rsidR="008E7394" w:rsidRDefault="008E7394" w:rsidP="004D3D61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</w:p>
    <w:p w:rsidR="00804A79" w:rsidRDefault="00804A79" w:rsidP="004D3D61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</w:p>
    <w:p w:rsidR="00804A79" w:rsidRDefault="00804A79" w:rsidP="004D3D61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</w:p>
    <w:p w:rsidR="00804A79" w:rsidRDefault="00804A79" w:rsidP="004D3D61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</w:p>
    <w:p w:rsidR="00804A79" w:rsidRDefault="00804A79" w:rsidP="004D3D61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</w:p>
    <w:p w:rsidR="00804A79" w:rsidRDefault="00804A79" w:rsidP="004D3D61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</w:p>
    <w:p w:rsidR="007850E0" w:rsidRDefault="004D3D61">
      <w:pPr>
        <w:spacing w:after="0" w:line="240" w:lineRule="auto"/>
        <w:ind w:left="6372" w:hanging="702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>Приложение</w:t>
      </w:r>
    </w:p>
    <w:p w:rsidR="007850E0" w:rsidRDefault="004D3D61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ab/>
        <w:t>к постановлению Правительства</w:t>
      </w:r>
    </w:p>
    <w:p w:rsidR="007850E0" w:rsidRDefault="004D3D61">
      <w:pPr>
        <w:tabs>
          <w:tab w:val="left" w:pos="5670"/>
        </w:tabs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ab/>
        <w:t>Кыргызской Республики</w:t>
      </w:r>
    </w:p>
    <w:p w:rsidR="007850E0" w:rsidRDefault="004D3D61">
      <w:pPr>
        <w:spacing w:after="0" w:line="240" w:lineRule="auto"/>
        <w:ind w:left="5670" w:right="-285" w:hanging="6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>от «___»___________20___г. №___</w:t>
      </w:r>
    </w:p>
    <w:p w:rsidR="004D3D61" w:rsidRPr="004D3D61" w:rsidRDefault="004D3D61" w:rsidP="004D3D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3D61" w:rsidRPr="004D3D61" w:rsidRDefault="004D3D61" w:rsidP="004D3D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3D61" w:rsidRPr="004D3D61" w:rsidRDefault="004D3D61" w:rsidP="004D3D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3D61" w:rsidRPr="004D3D61" w:rsidRDefault="004D3D61" w:rsidP="004D3D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3D61" w:rsidRPr="004D3D61" w:rsidRDefault="004D3D61" w:rsidP="004D3D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3D61" w:rsidRPr="004D3D61" w:rsidRDefault="004D3D61" w:rsidP="004D3D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D61">
        <w:rPr>
          <w:rFonts w:ascii="Times New Roman" w:hAnsi="Times New Roman"/>
          <w:b/>
          <w:sz w:val="24"/>
          <w:szCs w:val="24"/>
        </w:rPr>
        <w:t>ПОЛОЖЕНИЕ</w:t>
      </w:r>
    </w:p>
    <w:p w:rsidR="004D3D61" w:rsidRPr="004D3D61" w:rsidRDefault="004D3D61" w:rsidP="004D3D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D61">
        <w:rPr>
          <w:rFonts w:ascii="Times New Roman" w:hAnsi="Times New Roman"/>
          <w:b/>
          <w:sz w:val="24"/>
          <w:szCs w:val="24"/>
        </w:rPr>
        <w:t xml:space="preserve">о Совете по обеспечению стабильности финансового сектора </w:t>
      </w:r>
    </w:p>
    <w:p w:rsidR="004D3D61" w:rsidRPr="004D3D61" w:rsidRDefault="004D3D61" w:rsidP="004D3D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D61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4D3D61" w:rsidRPr="004D3D61" w:rsidRDefault="004D3D61" w:rsidP="004D3D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D61" w:rsidRPr="004D3D61" w:rsidRDefault="004D3D61" w:rsidP="004D3D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D61">
        <w:rPr>
          <w:rFonts w:ascii="Times New Roman" w:hAnsi="Times New Roman"/>
          <w:b/>
          <w:sz w:val="24"/>
          <w:szCs w:val="24"/>
        </w:rPr>
        <w:t>Глава 1. Общие положения</w:t>
      </w:r>
    </w:p>
    <w:p w:rsidR="004D3D61" w:rsidRPr="004D3D61" w:rsidRDefault="004D3D61" w:rsidP="004D3D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D61" w:rsidRPr="004D3D61" w:rsidRDefault="004D3D61" w:rsidP="004D3D6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>Настоящим Положением определяются основные цели, задачи, функции и порядок функционирования Совета по обеспечению стабильности финансового сектора (далее – Совет).</w:t>
      </w:r>
    </w:p>
    <w:p w:rsidR="004D3D61" w:rsidRPr="004D3D61" w:rsidRDefault="004D3D61" w:rsidP="004D3D6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>Совет является межведомственным консультативно-совещательным органом при Правительстве Кыргызской Республики, созданным с целью координации антикризисных мер при возникновении кризисных ситуаций для обеспечения стабильности финансового сектора.</w:t>
      </w:r>
    </w:p>
    <w:p w:rsidR="004D3D61" w:rsidRPr="004D3D61" w:rsidRDefault="004D3D61" w:rsidP="004D3D6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>Совет в своей деятельности руководствуется Конституцией Кыргызской Республики, законами Кыргызской Республики, и иными нормативными правовыми актами Кыргызской Республики, а также настоящим Положением.</w:t>
      </w:r>
    </w:p>
    <w:p w:rsidR="004D3D61" w:rsidRPr="004D3D61" w:rsidRDefault="004D3D61" w:rsidP="004D3D6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>Решения, принимаемые Советом, имеют рекомендательный характер.</w:t>
      </w:r>
    </w:p>
    <w:p w:rsidR="004D3D61" w:rsidRPr="004D3D61" w:rsidRDefault="004D3D61" w:rsidP="004D3D6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D3D61" w:rsidRPr="004D3D61" w:rsidRDefault="004D3D61" w:rsidP="004D3D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3D61" w:rsidRPr="004D3D61" w:rsidRDefault="004D3D61" w:rsidP="004D3D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D61">
        <w:rPr>
          <w:rFonts w:ascii="Times New Roman" w:hAnsi="Times New Roman"/>
          <w:b/>
          <w:sz w:val="24"/>
          <w:szCs w:val="24"/>
        </w:rPr>
        <w:t>Глава 2. Основные задачи и функции Совета</w:t>
      </w:r>
    </w:p>
    <w:p w:rsidR="004D3D61" w:rsidRPr="004D3D61" w:rsidRDefault="004D3D61" w:rsidP="004D3D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D61" w:rsidRPr="004D3D61" w:rsidRDefault="004D3D61" w:rsidP="004D3D6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>Основными задачами Совета являются организация и координация взаимодействия соответствующих государственных органов по реализации антикризисных мер при возникновении кризисных ситуаций в финансовом секторе Кыргызской Республики.</w:t>
      </w:r>
    </w:p>
    <w:p w:rsidR="004D3D61" w:rsidRPr="004D3D61" w:rsidRDefault="004D3D61" w:rsidP="004D3D6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>Основными функциями Совета являются:</w:t>
      </w:r>
    </w:p>
    <w:p w:rsidR="004D3D61" w:rsidRPr="004D3D61" w:rsidRDefault="004D3D61" w:rsidP="004D3D6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ab/>
        <w:t>1) рассмотрение и согласование антикризисных мер, направленных на преодоление кризисных явлений в финансовом секторе;</w:t>
      </w:r>
    </w:p>
    <w:p w:rsidR="004D3D61" w:rsidRPr="004D3D61" w:rsidRDefault="004D3D61" w:rsidP="004D3D6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ab/>
        <w:t>2) выработка и согласование предложений по минимизации последствий кризисных явлений в отдельных системно значимых финансовых институтах, в том числе системно значимых учреждениях, использующих государственные ресурсы;</w:t>
      </w:r>
    </w:p>
    <w:p w:rsidR="004D3D61" w:rsidRPr="004D3D61" w:rsidRDefault="004D3D61" w:rsidP="004D3D6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ab/>
        <w:t>3) рассмотрение предложений и выработка рекомендаций по урегулированию проблем в системно значимых финансовых учреждениях;</w:t>
      </w:r>
    </w:p>
    <w:p w:rsidR="004D3D61" w:rsidRPr="004D3D61" w:rsidRDefault="004D3D61" w:rsidP="004D3D6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ab/>
        <w:t>4) координация деятельности уполномоченных государственных органов по реализации механизмов разрешения кризисных ситуаций в финансовом секторе.</w:t>
      </w:r>
    </w:p>
    <w:p w:rsidR="004D3D61" w:rsidRPr="004D3D61" w:rsidRDefault="004D3D61" w:rsidP="004D3D6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ab/>
        <w:t xml:space="preserve">5) рассмотрение и выработка подходов по возможному чрезвычайному финансированию системно значимых  финансовых институтов и  Агентства защиты депозитов Кыргызской Республики, с целью обеспечения финансовой стабильности.  </w:t>
      </w:r>
    </w:p>
    <w:p w:rsidR="004D3D61" w:rsidRPr="004D3D61" w:rsidRDefault="004D3D61" w:rsidP="004D3D6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D3D61" w:rsidRPr="004D3D61" w:rsidRDefault="004D3D61" w:rsidP="004D3D6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>Совет при осуществлении своей деятельности имеет право:</w:t>
      </w:r>
    </w:p>
    <w:p w:rsidR="004D3D61" w:rsidRPr="004D3D61" w:rsidRDefault="004D3D61" w:rsidP="004D3D61">
      <w:pPr>
        <w:pStyle w:val="s1"/>
        <w:tabs>
          <w:tab w:val="left" w:pos="851"/>
        </w:tabs>
        <w:spacing w:before="0" w:beforeAutospacing="0" w:after="0" w:afterAutospacing="0"/>
        <w:ind w:firstLine="567"/>
        <w:jc w:val="both"/>
      </w:pPr>
      <w:r w:rsidRPr="004D3D61">
        <w:t xml:space="preserve">1) представлять рекомендации государственным органам исполнительной власти и Национальному банку Кыргызской Республики по вопросам наблюдения за состоянием устойчивости финансового сектора, системных рисков и угроз финансовой </w:t>
      </w:r>
      <w:r w:rsidRPr="004D3D61">
        <w:lastRenderedPageBreak/>
        <w:t>стабильности, а также характера и (или) режима применения мер, направленных на снижение указанных рисков, в том числе на отдельных сегментах финансового рынка;</w:t>
      </w:r>
    </w:p>
    <w:p w:rsidR="004D3D61" w:rsidRPr="004D3D61" w:rsidRDefault="004D3D61" w:rsidP="004D3D61">
      <w:pPr>
        <w:pStyle w:val="s1"/>
        <w:tabs>
          <w:tab w:val="left" w:pos="567"/>
        </w:tabs>
        <w:spacing w:before="0" w:beforeAutospacing="0" w:after="0" w:afterAutospacing="0"/>
        <w:jc w:val="both"/>
      </w:pPr>
      <w:r w:rsidRPr="004D3D61">
        <w:tab/>
        <w:t>2) запрашивать и получать от государственных органов и иных организаций необходимые материалы, необходимые для реализации задач и функций Совета;</w:t>
      </w:r>
    </w:p>
    <w:p w:rsidR="004D3D61" w:rsidRPr="004D3D61" w:rsidRDefault="004D3D61" w:rsidP="004D3D61">
      <w:pPr>
        <w:pStyle w:val="s1"/>
        <w:tabs>
          <w:tab w:val="left" w:pos="567"/>
        </w:tabs>
        <w:spacing w:before="0" w:beforeAutospacing="0" w:after="0" w:afterAutospacing="0"/>
        <w:jc w:val="both"/>
      </w:pPr>
      <w:r w:rsidRPr="004D3D61">
        <w:tab/>
        <w:t xml:space="preserve">3) приглашать для участия в заседаниях Совета по решению председателя Совета представителей государственных органов исполнительной власти, вовлеченных в реализацию рекомендаций по преодолению </w:t>
      </w:r>
      <w:r w:rsidR="00DF7216">
        <w:t>кризисных ситуаций.</w:t>
      </w:r>
    </w:p>
    <w:p w:rsidR="004D3D61" w:rsidRPr="004D3D61" w:rsidRDefault="004D3D61" w:rsidP="004D3D61">
      <w:pPr>
        <w:pStyle w:val="s1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4D3D61" w:rsidRPr="004D3D61" w:rsidRDefault="004D3D61" w:rsidP="004D3D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D61">
        <w:rPr>
          <w:rFonts w:ascii="Times New Roman" w:hAnsi="Times New Roman"/>
          <w:b/>
          <w:sz w:val="24"/>
          <w:szCs w:val="24"/>
        </w:rPr>
        <w:t>Глава 3. Организация деятельности Совета</w:t>
      </w:r>
    </w:p>
    <w:p w:rsidR="004D3D61" w:rsidRPr="004D3D61" w:rsidRDefault="004D3D61" w:rsidP="004D3D6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D3D61" w:rsidRPr="004D3D61" w:rsidRDefault="004D3D61" w:rsidP="004D3D6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>Председателем Совета является Премьер-министр Кыргызской Республики.</w:t>
      </w:r>
    </w:p>
    <w:p w:rsidR="004D3D61" w:rsidRPr="004D3D61" w:rsidRDefault="004D3D61" w:rsidP="004D3D61">
      <w:pPr>
        <w:pStyle w:val="1"/>
        <w:tabs>
          <w:tab w:val="left" w:pos="567"/>
        </w:tabs>
        <w:spacing w:before="0" w:after="0" w:line="240" w:lineRule="auto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4D3D61">
        <w:rPr>
          <w:rFonts w:ascii="Times New Roman" w:hAnsi="Times New Roman"/>
          <w:b w:val="0"/>
          <w:sz w:val="24"/>
          <w:szCs w:val="24"/>
        </w:rPr>
        <w:tab/>
        <w:t>В состав Совета входят министр финансов Кыргызской Республики, Председатель Национального банка Кыргызской Республики, секретарь Совета обороны Кыргызской Республики, заведующий о</w:t>
      </w:r>
      <w:r w:rsidRPr="004D3D61">
        <w:rPr>
          <w:rFonts w:ascii="Times New Roman" w:hAnsi="Times New Roman"/>
          <w:b w:val="0"/>
          <w:bCs w:val="0"/>
          <w:color w:val="000000"/>
          <w:sz w:val="24"/>
          <w:szCs w:val="24"/>
        </w:rPr>
        <w:t>тделом финансово-экономического анализа и мониторинга развития</w:t>
      </w:r>
      <w:r w:rsidRPr="004D3D61">
        <w:rPr>
          <w:rFonts w:ascii="Times New Roman" w:hAnsi="Times New Roman"/>
          <w:b w:val="0"/>
          <w:sz w:val="24"/>
          <w:szCs w:val="24"/>
        </w:rPr>
        <w:t xml:space="preserve"> Аппарата Президента Кыргызской Республики, председатель Государственной службы надзора и регулирования за финансовым рынком при Правительстве Кыргызской Республики руководитель Агентства по защите депозитов Кыргызской Республики и заведующий отделом финансов и кредитной политики Аппарата Правительства Кыргызской Республики. На заседание могут быть приглашены и другие заинтересованные лица. </w:t>
      </w:r>
    </w:p>
    <w:p w:rsidR="004D3D61" w:rsidRPr="004D3D61" w:rsidRDefault="004D3D61" w:rsidP="004D3D61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>Совет возглавляется председателем Совета.</w:t>
      </w:r>
    </w:p>
    <w:p w:rsidR="004D3D61" w:rsidRPr="004D3D61" w:rsidRDefault="004D3D61" w:rsidP="004D3D61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>Председатель Совета:</w:t>
      </w:r>
    </w:p>
    <w:p w:rsidR="004D3D61" w:rsidRPr="004D3D61" w:rsidRDefault="004D3D61" w:rsidP="004D3D61">
      <w:pPr>
        <w:numPr>
          <w:ilvl w:val="2"/>
          <w:numId w:val="3"/>
        </w:numPr>
        <w:tabs>
          <w:tab w:val="left" w:pos="567"/>
          <w:tab w:val="left" w:pos="851"/>
        </w:tabs>
        <w:spacing w:after="0" w:line="240" w:lineRule="auto"/>
        <w:ind w:hanging="1593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>осуществляет общее руководство деятельностью  Совета;</w:t>
      </w:r>
    </w:p>
    <w:p w:rsidR="004D3D61" w:rsidRPr="004D3D61" w:rsidRDefault="004D3D61" w:rsidP="004D3D61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>председательствует на заседаниях Совета;</w:t>
      </w:r>
    </w:p>
    <w:p w:rsidR="004D3D61" w:rsidRPr="004D3D61" w:rsidRDefault="004D3D61" w:rsidP="004D3D61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>определяет дату, место и время проведения заседаний Совета;</w:t>
      </w:r>
    </w:p>
    <w:p w:rsidR="004D3D61" w:rsidRPr="004D3D61" w:rsidRDefault="004D3D61" w:rsidP="004D3D61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 xml:space="preserve">осуществляет общий контроль за реализацией решений Совета. </w:t>
      </w:r>
    </w:p>
    <w:p w:rsidR="004D3D61" w:rsidRPr="004D3D61" w:rsidRDefault="004D3D61" w:rsidP="004D3D6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D3D61" w:rsidRPr="004D3D61" w:rsidRDefault="004D3D61" w:rsidP="004D3D6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>Члены Совета вправе:</w:t>
      </w:r>
    </w:p>
    <w:p w:rsidR="004D3D61" w:rsidRPr="004D3D61" w:rsidRDefault="004D3D61" w:rsidP="004D3D61">
      <w:pPr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>вносить предложения по повестке дня заседания Совета и порядку обсуждения вопросов;</w:t>
      </w:r>
    </w:p>
    <w:p w:rsidR="004D3D61" w:rsidRPr="004D3D61" w:rsidRDefault="004D3D61" w:rsidP="004D3D61">
      <w:pPr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>участвовать в подготовке материалов к заседаниям Совета, проектов его решений, способствовать решению стоящих перед Советом задач;</w:t>
      </w:r>
    </w:p>
    <w:p w:rsidR="004D3D61" w:rsidRPr="004D3D61" w:rsidRDefault="004D3D61" w:rsidP="004D3D61">
      <w:pPr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>участвовать в обсуждении вопросов, рассматриваемых на заседании Совета;</w:t>
      </w:r>
    </w:p>
    <w:p w:rsidR="004D3D61" w:rsidRPr="004D3D61" w:rsidRDefault="004D3D61" w:rsidP="004D3D61">
      <w:pPr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>предоставлять информацию о проделанной работе по принятым решениям Совета;</w:t>
      </w:r>
    </w:p>
    <w:p w:rsidR="004D3D61" w:rsidRPr="004D3D61" w:rsidRDefault="004D3D61" w:rsidP="004D3D6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D3D61" w:rsidRPr="004D3D61" w:rsidRDefault="004D3D61" w:rsidP="004D3D6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>Деятельность Совета осуществляется в форме проведения заседаний.</w:t>
      </w:r>
    </w:p>
    <w:p w:rsidR="004D3D61" w:rsidRPr="004D3D61" w:rsidRDefault="004D3D61" w:rsidP="004D3D6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>Заседания Совета проводятся по мере необходимости по инициативе членов Совета в сроки, определяемые председателем Совета.</w:t>
      </w:r>
    </w:p>
    <w:p w:rsidR="004D3D61" w:rsidRPr="004D3D61" w:rsidRDefault="004D3D61" w:rsidP="004D3D6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 xml:space="preserve">Члены Совета участвуют в его работе лично. </w:t>
      </w:r>
    </w:p>
    <w:p w:rsidR="004D3D61" w:rsidRPr="004D3D61" w:rsidRDefault="004D3D61" w:rsidP="004D3D6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>Заседания Совета проводятся при непосредственном присутствии его членов и считаются правомочными при участии в голосовании не менее двух третей его членов. Делегирование членами Совета своих полномочий иным должностным лицам не допускается.</w:t>
      </w:r>
    </w:p>
    <w:p w:rsidR="004D3D61" w:rsidRPr="004D3D61" w:rsidRDefault="004D3D61" w:rsidP="004D3D6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>Решения Совета принимаются простым большинством голосов и носят рекомендательный характер. При равенстве голосов голос председательствующего является решающим. Члены Совета имеют право на особое мнение, которое, в случае его выражения, должно быть изложено в письменном виде и приложено к протоколу.</w:t>
      </w:r>
    </w:p>
    <w:p w:rsidR="004D3D61" w:rsidRPr="004D3D61" w:rsidRDefault="004D3D61" w:rsidP="004D3D61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>Решения Совета в соответствии с его решением могут быть опубликованы в средствах массовой информации или доведены до сведения субъектов финансового сектора любым иным способом в соответствии с действующим законодательством Кыргызской Республики. Перечень и объем информации для публикации либо передачи субъектам финансового сектора определяются Советом.</w:t>
      </w:r>
    </w:p>
    <w:p w:rsidR="004D3D61" w:rsidRPr="004D3D61" w:rsidRDefault="004D3D61" w:rsidP="004D3D61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lastRenderedPageBreak/>
        <w:t>По итогам заседаний Совета принимаются рекомендации, оформляемые протоколом, который подписывается всеми членами Совета, присутствовавшими на заседании.</w:t>
      </w:r>
    </w:p>
    <w:p w:rsidR="004D3D61" w:rsidRPr="004D3D61" w:rsidRDefault="004D3D61" w:rsidP="004D3D61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>Рабочим органом Совета является Национальный банк Кыргызской Республики.</w:t>
      </w:r>
    </w:p>
    <w:p w:rsidR="004D3D61" w:rsidRPr="004D3D61" w:rsidRDefault="004D3D61" w:rsidP="004D3D61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>Рабочий орган Совета:</w:t>
      </w:r>
    </w:p>
    <w:p w:rsidR="004D3D61" w:rsidRPr="004D3D61" w:rsidRDefault="004D3D61" w:rsidP="004D3D61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ab/>
        <w:t>1)</w:t>
      </w:r>
      <w:r w:rsidRPr="004D3D61">
        <w:rPr>
          <w:rFonts w:ascii="Times New Roman" w:hAnsi="Times New Roman"/>
          <w:sz w:val="24"/>
          <w:szCs w:val="24"/>
        </w:rPr>
        <w:tab/>
        <w:t>осуществляет предварительное рассмотрение предложений, внесенных членами Совета и другими государственными органами, по реализации антикризисных мер при рисках возникновения кризисных ситуаций в финансовом секторе Кыргызской Республики;</w:t>
      </w:r>
    </w:p>
    <w:p w:rsidR="004D3D61" w:rsidRPr="004D3D61" w:rsidRDefault="004D3D61" w:rsidP="004D3D61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ab/>
        <w:t>2)</w:t>
      </w:r>
      <w:r w:rsidRPr="004D3D61">
        <w:rPr>
          <w:rFonts w:ascii="Times New Roman" w:hAnsi="Times New Roman"/>
          <w:sz w:val="24"/>
          <w:szCs w:val="24"/>
        </w:rPr>
        <w:tab/>
        <w:t>вносит на рассмотрение Совета проекты решений по внесенным предложениями, подготовленные совместно с участием представителей Совета.</w:t>
      </w:r>
    </w:p>
    <w:p w:rsidR="004D3D61" w:rsidRPr="004D3D61" w:rsidRDefault="004D3D61" w:rsidP="004D3D61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D61" w:rsidRPr="004D3D61" w:rsidRDefault="004D3D61" w:rsidP="004D3D61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 xml:space="preserve">Секретарем Совета является сотрудник Национального банка Кыргызской Республики, уполномоченный соответствующим приказом Национального банка Кыргызской Республики. </w:t>
      </w:r>
    </w:p>
    <w:p w:rsidR="004D3D61" w:rsidRPr="004D3D61" w:rsidRDefault="004D3D61" w:rsidP="004D3D61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>Секретарь Совета:</w:t>
      </w:r>
    </w:p>
    <w:p w:rsidR="004D3D61" w:rsidRPr="004D3D61" w:rsidRDefault="004D3D61" w:rsidP="004D3D61">
      <w:pPr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>обеспечивает организацию проведения заседаний Совета;</w:t>
      </w:r>
    </w:p>
    <w:p w:rsidR="004D3D61" w:rsidRPr="004D3D61" w:rsidRDefault="004D3D61" w:rsidP="004D3D61">
      <w:pPr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 xml:space="preserve">формирует проект повестки дня заседания на основе предложений членов  Совета и ранее принятых им решений; </w:t>
      </w:r>
    </w:p>
    <w:p w:rsidR="004D3D61" w:rsidRPr="004D3D61" w:rsidRDefault="004D3D61" w:rsidP="004D3D61">
      <w:pPr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>осуществляет подготовку соответствующих материалов для проведения заседаний Совета на основе предложений членов  Совета и ранее принятых решений;</w:t>
      </w:r>
    </w:p>
    <w:p w:rsidR="004D3D61" w:rsidRPr="004D3D61" w:rsidRDefault="004D3D61" w:rsidP="004D3D61">
      <w:pPr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>осуществляет мониторинг исполнения протокольных решений;</w:t>
      </w:r>
    </w:p>
    <w:p w:rsidR="004D3D61" w:rsidRPr="004D3D61" w:rsidRDefault="004D3D61" w:rsidP="004D3D61">
      <w:pPr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 xml:space="preserve">оповещает членов Совета о дате, месте, времени проведения и повестке дня очередного заседания Совета и </w:t>
      </w:r>
      <w:r w:rsidRPr="004D3D61">
        <w:rPr>
          <w:rFonts w:ascii="Times New Roman" w:hAnsi="Times New Roman"/>
          <w:sz w:val="24"/>
          <w:szCs w:val="24"/>
          <w:lang w:val="ky-KG"/>
        </w:rPr>
        <w:t xml:space="preserve">за 5 рабочих дней до заседания </w:t>
      </w:r>
      <w:r w:rsidRPr="004D3D61">
        <w:rPr>
          <w:rFonts w:ascii="Times New Roman" w:hAnsi="Times New Roman"/>
          <w:sz w:val="24"/>
          <w:szCs w:val="24"/>
        </w:rPr>
        <w:t>обеспечивает их необходимыми материалами;</w:t>
      </w:r>
    </w:p>
    <w:p w:rsidR="004D3D61" w:rsidRPr="004D3D61" w:rsidRDefault="004D3D61" w:rsidP="004D3D61">
      <w:pPr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>осуществляет оформление и согласование протокольных решений  Совета;</w:t>
      </w:r>
    </w:p>
    <w:p w:rsidR="004D3D61" w:rsidRPr="004D3D61" w:rsidRDefault="004D3D61" w:rsidP="004D3D61">
      <w:pPr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>в течение двух недель со дня принятия решений Совета направляет копию протокола и иные необходимые материалы членам  Совета и другим заинтересованным государственным органам и иным организациям;</w:t>
      </w:r>
    </w:p>
    <w:p w:rsidR="004D3D61" w:rsidRPr="004D3D61" w:rsidRDefault="004D3D61" w:rsidP="004D3D61">
      <w:pPr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 xml:space="preserve">хранит в архиве протоколы заседаний Совета. Срок хранения протоколов заседаний – постоянный. </w:t>
      </w:r>
    </w:p>
    <w:p w:rsidR="004D3D61" w:rsidRPr="004D3D61" w:rsidRDefault="004D3D61" w:rsidP="004D3D61">
      <w:pPr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D61">
        <w:rPr>
          <w:rFonts w:ascii="Times New Roman" w:hAnsi="Times New Roman"/>
          <w:sz w:val="24"/>
          <w:szCs w:val="24"/>
        </w:rPr>
        <w:t>обеспечивает ведение документации Совета.</w:t>
      </w:r>
    </w:p>
    <w:p w:rsidR="004D3D61" w:rsidRPr="004D3D61" w:rsidRDefault="004D3D61" w:rsidP="004D3D61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3D61" w:rsidRPr="004D3D61" w:rsidRDefault="004D3D61" w:rsidP="004D3D61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3D61" w:rsidRPr="004D3D61" w:rsidRDefault="004D3D61" w:rsidP="004D3D61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3D61" w:rsidRPr="004D3D61" w:rsidRDefault="004D3D61" w:rsidP="004D3D61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3D61" w:rsidRPr="004D3D61" w:rsidRDefault="004D3D61" w:rsidP="004D3D61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3D61" w:rsidRPr="004D3D61" w:rsidRDefault="004D3D61" w:rsidP="004D3D61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3D61" w:rsidRPr="004D3D61" w:rsidRDefault="004D3D61" w:rsidP="004D3D61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3D61" w:rsidRPr="004D3D61" w:rsidRDefault="004D3D61" w:rsidP="004D3D61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3D61" w:rsidRDefault="004D3D61" w:rsidP="004D3D61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E7394" w:rsidRDefault="008E7394" w:rsidP="004D3D61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E7394" w:rsidRPr="004D3D61" w:rsidRDefault="008E7394" w:rsidP="004D3D61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3D61" w:rsidRPr="004D3D61" w:rsidRDefault="004D3D61" w:rsidP="004D3D61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3D61" w:rsidRPr="004D3D61" w:rsidRDefault="004D3D61" w:rsidP="004D3D61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"/>
    <w:p w:rsidR="00804A79" w:rsidRDefault="00804A79" w:rsidP="00804A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4A79">
        <w:rPr>
          <w:rFonts w:ascii="Times New Roman" w:hAnsi="Times New Roman"/>
          <w:b/>
          <w:sz w:val="24"/>
          <w:szCs w:val="24"/>
        </w:rPr>
        <w:lastRenderedPageBreak/>
        <w:t>Перечень лиц и организаций, которые участвовали в разработке, а также с которыми проект нормативного правового акта был предварительно согласован</w:t>
      </w:r>
    </w:p>
    <w:p w:rsidR="00804A79" w:rsidRDefault="00804A79" w:rsidP="00804A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4A79" w:rsidRDefault="00804A79" w:rsidP="00804A79">
      <w:pPr>
        <w:pStyle w:val="af1"/>
        <w:numPr>
          <w:ilvl w:val="0"/>
          <w:numId w:val="6"/>
        </w:numPr>
        <w:tabs>
          <w:tab w:val="left" w:pos="426"/>
        </w:tabs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Правления Национального банка КР – Джусупов Т.Дж.</w:t>
      </w:r>
    </w:p>
    <w:p w:rsidR="00804A79" w:rsidRDefault="00804A79" w:rsidP="00804A79">
      <w:pPr>
        <w:pStyle w:val="af1"/>
        <w:numPr>
          <w:ilvl w:val="0"/>
          <w:numId w:val="6"/>
        </w:numPr>
        <w:tabs>
          <w:tab w:val="left" w:pos="426"/>
        </w:tabs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EF2BE7">
        <w:rPr>
          <w:rFonts w:ascii="Times New Roman" w:hAnsi="Times New Roman"/>
          <w:sz w:val="24"/>
          <w:szCs w:val="24"/>
        </w:rPr>
        <w:t>Советник Председателя</w:t>
      </w:r>
      <w:r>
        <w:rPr>
          <w:rFonts w:ascii="Times New Roman" w:hAnsi="Times New Roman"/>
          <w:sz w:val="24"/>
          <w:szCs w:val="24"/>
        </w:rPr>
        <w:t xml:space="preserve"> НБКР – Кылжыев С.А.</w:t>
      </w:r>
    </w:p>
    <w:p w:rsidR="00804A79" w:rsidRDefault="00804A79" w:rsidP="00804A79">
      <w:pPr>
        <w:pStyle w:val="af1"/>
        <w:numPr>
          <w:ilvl w:val="0"/>
          <w:numId w:val="6"/>
        </w:numPr>
        <w:tabs>
          <w:tab w:val="left" w:pos="426"/>
        </w:tabs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УВН НБКР – Чалбаев С.А.</w:t>
      </w:r>
    </w:p>
    <w:p w:rsidR="00804A79" w:rsidRDefault="00804A79" w:rsidP="00804A79">
      <w:pPr>
        <w:pStyle w:val="af1"/>
        <w:numPr>
          <w:ilvl w:val="0"/>
          <w:numId w:val="6"/>
        </w:numPr>
        <w:tabs>
          <w:tab w:val="left" w:pos="426"/>
        </w:tabs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отделом финансов и кредитной политики АП КР – Аалиев А.К.</w:t>
      </w:r>
    </w:p>
    <w:p w:rsidR="00804A79" w:rsidRDefault="00804A79" w:rsidP="00804A79">
      <w:pPr>
        <w:pStyle w:val="af1"/>
        <w:numPr>
          <w:ilvl w:val="0"/>
          <w:numId w:val="6"/>
        </w:numPr>
        <w:tabs>
          <w:tab w:val="left" w:pos="426"/>
        </w:tabs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 отдела финансов и кредитной политики АПКР – Филиппова О.И.</w:t>
      </w:r>
    </w:p>
    <w:p w:rsidR="00804A79" w:rsidRDefault="00804A79" w:rsidP="00804A79">
      <w:pPr>
        <w:pStyle w:val="af1"/>
        <w:numPr>
          <w:ilvl w:val="0"/>
          <w:numId w:val="6"/>
        </w:numPr>
        <w:tabs>
          <w:tab w:val="left" w:pos="426"/>
        </w:tabs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завотделом Министерства финансов КР – Шаршеев А.Н.</w:t>
      </w:r>
    </w:p>
    <w:p w:rsidR="00804A79" w:rsidRDefault="00804A79" w:rsidP="00804A79">
      <w:pPr>
        <w:pStyle w:val="af1"/>
        <w:numPr>
          <w:ilvl w:val="0"/>
          <w:numId w:val="6"/>
        </w:numPr>
        <w:tabs>
          <w:tab w:val="left" w:pos="426"/>
        </w:tabs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Исполнительный директор Агентства по защите депозитов КР – Касымов Ж.Т.</w:t>
      </w:r>
    </w:p>
    <w:p w:rsidR="00804A79" w:rsidRDefault="00804A79" w:rsidP="00804A79">
      <w:pPr>
        <w:pStyle w:val="af1"/>
        <w:numPr>
          <w:ilvl w:val="0"/>
          <w:numId w:val="6"/>
        </w:numPr>
        <w:tabs>
          <w:tab w:val="left" w:pos="426"/>
        </w:tabs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юрист Агентства по защите депозитов КР – Сыдыгалиев Т.У.</w:t>
      </w:r>
    </w:p>
    <w:p w:rsidR="00804A79" w:rsidRDefault="00804A79" w:rsidP="00804A79">
      <w:pPr>
        <w:pStyle w:val="af1"/>
        <w:numPr>
          <w:ilvl w:val="0"/>
          <w:numId w:val="6"/>
        </w:numPr>
        <w:tabs>
          <w:tab w:val="left" w:pos="426"/>
        </w:tabs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МВФ в КР – Яхья Хаири Саид</w:t>
      </w:r>
    </w:p>
    <w:p w:rsidR="00804A79" w:rsidRDefault="00804A79" w:rsidP="00804A79">
      <w:pPr>
        <w:pStyle w:val="af1"/>
        <w:numPr>
          <w:ilvl w:val="0"/>
          <w:numId w:val="6"/>
        </w:numPr>
        <w:tabs>
          <w:tab w:val="left" w:pos="426"/>
        </w:tabs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Представительство МВФ в КР– Л. Кадырбердиева</w:t>
      </w:r>
    </w:p>
    <w:bookmarkEnd w:id="0"/>
    <w:p w:rsidR="00804A79" w:rsidRPr="00804A79" w:rsidRDefault="00804A79" w:rsidP="00804A7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804A79" w:rsidRPr="00804A79" w:rsidSect="00E732BF">
      <w:type w:val="continuous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421" w:rsidRDefault="00117421" w:rsidP="004D3D61">
      <w:pPr>
        <w:spacing w:after="0" w:line="240" w:lineRule="auto"/>
      </w:pPr>
      <w:r>
        <w:separator/>
      </w:r>
    </w:p>
  </w:endnote>
  <w:endnote w:type="continuationSeparator" w:id="0">
    <w:p w:rsidR="00117421" w:rsidRDefault="00117421" w:rsidP="004D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421" w:rsidRDefault="00117421" w:rsidP="004D3D61">
      <w:pPr>
        <w:spacing w:after="0" w:line="240" w:lineRule="auto"/>
      </w:pPr>
      <w:r>
        <w:separator/>
      </w:r>
    </w:p>
  </w:footnote>
  <w:footnote w:type="continuationSeparator" w:id="0">
    <w:p w:rsidR="00117421" w:rsidRDefault="00117421" w:rsidP="004D3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1A3D"/>
    <w:multiLevelType w:val="hybridMultilevel"/>
    <w:tmpl w:val="120E19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72BCF5F0">
      <w:start w:val="1"/>
      <w:numFmt w:val="decimal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E39A1"/>
    <w:multiLevelType w:val="hybridMultilevel"/>
    <w:tmpl w:val="81121C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8076CA96">
      <w:start w:val="1"/>
      <w:numFmt w:val="decimal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136C3"/>
    <w:multiLevelType w:val="hybridMultilevel"/>
    <w:tmpl w:val="281407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EBF1DD6"/>
    <w:multiLevelType w:val="hybridMultilevel"/>
    <w:tmpl w:val="31EE0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71005"/>
    <w:multiLevelType w:val="hybridMultilevel"/>
    <w:tmpl w:val="DDD8442E"/>
    <w:lvl w:ilvl="0" w:tplc="D64E18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9B2BA5A">
      <w:start w:val="1"/>
      <w:numFmt w:val="russianLower"/>
      <w:lvlText w:val="%2."/>
      <w:lvlJc w:val="left"/>
      <w:pPr>
        <w:ind w:left="150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568" w:hanging="528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DB25B68"/>
    <w:multiLevelType w:val="hybridMultilevel"/>
    <w:tmpl w:val="F75648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5E"/>
    <w:rsid w:val="00035CE7"/>
    <w:rsid w:val="000571BC"/>
    <w:rsid w:val="00067EF6"/>
    <w:rsid w:val="000C4C69"/>
    <w:rsid w:val="00100371"/>
    <w:rsid w:val="00102DEE"/>
    <w:rsid w:val="00117421"/>
    <w:rsid w:val="0011768C"/>
    <w:rsid w:val="001452A7"/>
    <w:rsid w:val="0016653C"/>
    <w:rsid w:val="001A4356"/>
    <w:rsid w:val="001C6041"/>
    <w:rsid w:val="001D6B7F"/>
    <w:rsid w:val="001F0114"/>
    <w:rsid w:val="00221F84"/>
    <w:rsid w:val="00225ECF"/>
    <w:rsid w:val="002261AA"/>
    <w:rsid w:val="00233E40"/>
    <w:rsid w:val="0026555E"/>
    <w:rsid w:val="0028467B"/>
    <w:rsid w:val="00306723"/>
    <w:rsid w:val="0032786A"/>
    <w:rsid w:val="00333429"/>
    <w:rsid w:val="00340C9B"/>
    <w:rsid w:val="0034198E"/>
    <w:rsid w:val="00350FFC"/>
    <w:rsid w:val="00376DD1"/>
    <w:rsid w:val="00383212"/>
    <w:rsid w:val="00412934"/>
    <w:rsid w:val="00432341"/>
    <w:rsid w:val="00463895"/>
    <w:rsid w:val="00475E2A"/>
    <w:rsid w:val="004B5CB2"/>
    <w:rsid w:val="004C70EA"/>
    <w:rsid w:val="004D3D61"/>
    <w:rsid w:val="0054695B"/>
    <w:rsid w:val="00586209"/>
    <w:rsid w:val="00587395"/>
    <w:rsid w:val="005A3DBD"/>
    <w:rsid w:val="005E006F"/>
    <w:rsid w:val="00691E1E"/>
    <w:rsid w:val="00711784"/>
    <w:rsid w:val="00743783"/>
    <w:rsid w:val="007850E0"/>
    <w:rsid w:val="00791E10"/>
    <w:rsid w:val="007C1378"/>
    <w:rsid w:val="00804A79"/>
    <w:rsid w:val="00812208"/>
    <w:rsid w:val="00833D42"/>
    <w:rsid w:val="00846F7C"/>
    <w:rsid w:val="00853EF0"/>
    <w:rsid w:val="008D3EA4"/>
    <w:rsid w:val="008E1C91"/>
    <w:rsid w:val="008E7394"/>
    <w:rsid w:val="00921F20"/>
    <w:rsid w:val="009230D5"/>
    <w:rsid w:val="009519B3"/>
    <w:rsid w:val="00956604"/>
    <w:rsid w:val="009867A1"/>
    <w:rsid w:val="009926C8"/>
    <w:rsid w:val="009D25D3"/>
    <w:rsid w:val="009F70B7"/>
    <w:rsid w:val="00A109EA"/>
    <w:rsid w:val="00A12398"/>
    <w:rsid w:val="00A5084D"/>
    <w:rsid w:val="00A81958"/>
    <w:rsid w:val="00AB3825"/>
    <w:rsid w:val="00AB3BE0"/>
    <w:rsid w:val="00AE08FF"/>
    <w:rsid w:val="00B01B9F"/>
    <w:rsid w:val="00B0246F"/>
    <w:rsid w:val="00B1451E"/>
    <w:rsid w:val="00BB613D"/>
    <w:rsid w:val="00C2100A"/>
    <w:rsid w:val="00C238CD"/>
    <w:rsid w:val="00C400D7"/>
    <w:rsid w:val="00C43928"/>
    <w:rsid w:val="00C51862"/>
    <w:rsid w:val="00C526A4"/>
    <w:rsid w:val="00C7503B"/>
    <w:rsid w:val="00C900A3"/>
    <w:rsid w:val="00C97C76"/>
    <w:rsid w:val="00CC20A2"/>
    <w:rsid w:val="00CD4291"/>
    <w:rsid w:val="00D041E7"/>
    <w:rsid w:val="00D177F3"/>
    <w:rsid w:val="00D2478F"/>
    <w:rsid w:val="00D30C18"/>
    <w:rsid w:val="00D47697"/>
    <w:rsid w:val="00D73096"/>
    <w:rsid w:val="00DA36A9"/>
    <w:rsid w:val="00DB70AD"/>
    <w:rsid w:val="00DC0A54"/>
    <w:rsid w:val="00DC245E"/>
    <w:rsid w:val="00DE3670"/>
    <w:rsid w:val="00DE5C48"/>
    <w:rsid w:val="00DF3E3A"/>
    <w:rsid w:val="00DF7216"/>
    <w:rsid w:val="00E029DC"/>
    <w:rsid w:val="00E11970"/>
    <w:rsid w:val="00E13C76"/>
    <w:rsid w:val="00E44B74"/>
    <w:rsid w:val="00E732BF"/>
    <w:rsid w:val="00E8650F"/>
    <w:rsid w:val="00EF7A28"/>
    <w:rsid w:val="00F16547"/>
    <w:rsid w:val="00F27AE1"/>
    <w:rsid w:val="00F27EC8"/>
    <w:rsid w:val="00F34EF5"/>
    <w:rsid w:val="00F3764D"/>
    <w:rsid w:val="00F46F60"/>
    <w:rsid w:val="00F80394"/>
    <w:rsid w:val="00FE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6507-C5CC-4B02-A2AD-71A30F5F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EC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D3D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69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0B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F70B7"/>
    <w:rPr>
      <w:rFonts w:ascii="Segoe UI" w:hAnsi="Segoe UI" w:cs="Segoe UI"/>
      <w:sz w:val="18"/>
      <w:szCs w:val="18"/>
      <w:lang w:eastAsia="en-US"/>
    </w:rPr>
  </w:style>
  <w:style w:type="character" w:customStyle="1" w:styleId="30">
    <w:name w:val="Заголовок 3 Знак"/>
    <w:link w:val="3"/>
    <w:uiPriority w:val="9"/>
    <w:semiHidden/>
    <w:rsid w:val="00D47697"/>
    <w:rPr>
      <w:rFonts w:ascii="Calibri Light" w:eastAsia="Times New Roman" w:hAnsi="Calibri Light"/>
      <w:b/>
      <w:bCs/>
      <w:sz w:val="26"/>
      <w:szCs w:val="26"/>
      <w:lang w:eastAsia="en-US"/>
    </w:rPr>
  </w:style>
  <w:style w:type="character" w:customStyle="1" w:styleId="s0">
    <w:name w:val="s0"/>
    <w:rsid w:val="00D476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Normal (Web)"/>
    <w:basedOn w:val="a"/>
    <w:uiPriority w:val="99"/>
    <w:unhideWhenUsed/>
    <w:rsid w:val="00D476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annotation reference"/>
    <w:uiPriority w:val="99"/>
    <w:semiHidden/>
    <w:unhideWhenUsed/>
    <w:rsid w:val="00FE4C5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4C51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FE4C51"/>
    <w:rPr>
      <w:lang w:val="ru-RU"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4C51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FE4C51"/>
    <w:rPr>
      <w:b/>
      <w:bCs/>
      <w:lang w:val="ru-RU" w:eastAsia="en-US"/>
    </w:rPr>
  </w:style>
  <w:style w:type="paragraph" w:styleId="ab">
    <w:name w:val="Revision"/>
    <w:hidden/>
    <w:uiPriority w:val="99"/>
    <w:semiHidden/>
    <w:rsid w:val="00F46F6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D3D6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c">
    <w:name w:val="Hyperlink"/>
    <w:uiPriority w:val="99"/>
    <w:unhideWhenUsed/>
    <w:rsid w:val="004D3D61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paragraph" w:customStyle="1" w:styleId="tkRekvizit">
    <w:name w:val="_Реквизит (tkRekvizit)"/>
    <w:basedOn w:val="a"/>
    <w:rsid w:val="004D3D61"/>
    <w:pPr>
      <w:spacing w:before="200" w:after="200" w:line="276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D3D61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4D3D61"/>
    <w:pPr>
      <w:spacing w:after="200" w:line="276" w:lineRule="auto"/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customStyle="1" w:styleId="s1">
    <w:name w:val="s_1"/>
    <w:basedOn w:val="a"/>
    <w:rsid w:val="004D3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D3D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D3D61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4D3D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D3D61"/>
    <w:rPr>
      <w:sz w:val="22"/>
      <w:szCs w:val="22"/>
      <w:lang w:eastAsia="en-US"/>
    </w:rPr>
  </w:style>
  <w:style w:type="paragraph" w:customStyle="1" w:styleId="tkZagolovok5">
    <w:name w:val="_Заголовок Статья (tkZagolovok5)"/>
    <w:basedOn w:val="a"/>
    <w:rsid w:val="002261AA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956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lbaev@nbkr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oktom://db/113385" TargetMode="External"/><Relationship Id="rId4" Type="http://schemas.openxmlformats.org/officeDocument/2006/relationships/settings" Target="settings.xml"/><Relationship Id="rId9" Type="http://schemas.openxmlformats.org/officeDocument/2006/relationships/hyperlink" Target="toktom://db/1133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94BFA-B091-449D-A6E2-FA6C1547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11339</CharactersWithSpaces>
  <SharedDoc>false</SharedDoc>
  <HLinks>
    <vt:vector size="18" baseType="variant">
      <vt:variant>
        <vt:i4>1900579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6291473</vt:i4>
      </vt:variant>
      <vt:variant>
        <vt:i4>3</vt:i4>
      </vt:variant>
      <vt:variant>
        <vt:i4>0</vt:i4>
      </vt:variant>
      <vt:variant>
        <vt:i4>5</vt:i4>
      </vt:variant>
      <vt:variant>
        <vt:lpwstr>toktom://db/113385</vt:lpwstr>
      </vt:variant>
      <vt:variant>
        <vt:lpwstr>st_17</vt:lpwstr>
      </vt:variant>
      <vt:variant>
        <vt:i4>6291473</vt:i4>
      </vt:variant>
      <vt:variant>
        <vt:i4>0</vt:i4>
      </vt:variant>
      <vt:variant>
        <vt:i4>0</vt:i4>
      </vt:variant>
      <vt:variant>
        <vt:i4>5</vt:i4>
      </vt:variant>
      <vt:variant>
        <vt:lpwstr>toktom://db/113385</vt:lpwstr>
      </vt:variant>
      <vt:variant>
        <vt:lpwstr>st_10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bdjakypbaev</dc:creator>
  <cp:lastModifiedBy>Дмитрий</cp:lastModifiedBy>
  <cp:revision>2</cp:revision>
  <cp:lastPrinted>2016-08-09T05:24:00Z</cp:lastPrinted>
  <dcterms:created xsi:type="dcterms:W3CDTF">2016-08-18T07:44:00Z</dcterms:created>
  <dcterms:modified xsi:type="dcterms:W3CDTF">2016-08-18T07:44:00Z</dcterms:modified>
</cp:coreProperties>
</file>